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E2E7E" w14:textId="73BD13AD" w:rsidR="00BB6F13" w:rsidRDefault="003647F2" w:rsidP="00280DA0">
      <w:pPr>
        <w:spacing w:before="480" w:after="480" w:line="257" w:lineRule="auto"/>
        <w:ind w:left="-23" w:right="-23"/>
        <w:jc w:val="center"/>
        <w:rPr>
          <w:rFonts w:ascii="Arial" w:eastAsia="Arial" w:hAnsi="Arial" w:cs="Arial"/>
          <w:b/>
          <w:sz w:val="24"/>
          <w:szCs w:val="24"/>
        </w:rPr>
      </w:pPr>
      <w:r w:rsidRPr="00280DA0">
        <w:rPr>
          <w:rFonts w:ascii="Arial" w:eastAsia="Arial" w:hAnsi="Arial" w:cs="Arial"/>
          <w:b/>
          <w:sz w:val="40"/>
          <w:szCs w:val="40"/>
        </w:rPr>
        <w:t>Notification</w:t>
      </w:r>
      <w:r w:rsidR="00555B82" w:rsidRPr="00280DA0">
        <w:rPr>
          <w:rFonts w:ascii="Arial" w:eastAsia="Arial" w:hAnsi="Arial" w:cs="Arial"/>
          <w:b/>
          <w:sz w:val="40"/>
          <w:szCs w:val="40"/>
        </w:rPr>
        <w:t xml:space="preserve"> form </w:t>
      </w:r>
      <w:r w:rsidR="00BB6F13" w:rsidRPr="00280DA0">
        <w:rPr>
          <w:rFonts w:ascii="Arial" w:eastAsia="Arial" w:hAnsi="Arial" w:cs="Arial"/>
          <w:b/>
          <w:sz w:val="40"/>
          <w:szCs w:val="40"/>
        </w:rPr>
        <w:t xml:space="preserve">to commence </w:t>
      </w:r>
      <w:r w:rsidR="00555B82" w:rsidRPr="00280DA0">
        <w:rPr>
          <w:rFonts w:ascii="Arial" w:eastAsia="Arial" w:hAnsi="Arial" w:cs="Arial"/>
          <w:b/>
          <w:sz w:val="40"/>
          <w:szCs w:val="40"/>
        </w:rPr>
        <w:t>access</w:t>
      </w:r>
      <w:r w:rsidR="00DA406F" w:rsidRPr="00280DA0">
        <w:rPr>
          <w:rFonts w:ascii="Arial" w:eastAsia="Arial" w:hAnsi="Arial" w:cs="Arial"/>
          <w:b/>
          <w:sz w:val="40"/>
          <w:szCs w:val="40"/>
        </w:rPr>
        <w:t xml:space="preserve"> to an</w:t>
      </w:r>
      <w:r w:rsidR="00555B82" w:rsidRPr="00280DA0">
        <w:rPr>
          <w:rFonts w:ascii="Arial" w:eastAsia="Arial" w:hAnsi="Arial" w:cs="Arial"/>
          <w:b/>
          <w:sz w:val="40"/>
          <w:szCs w:val="40"/>
        </w:rPr>
        <w:t xml:space="preserve"> </w:t>
      </w:r>
      <w:r w:rsidR="00646379" w:rsidRPr="00280DA0">
        <w:rPr>
          <w:rFonts w:ascii="Arial" w:eastAsia="Arial" w:hAnsi="Arial" w:cs="Arial"/>
          <w:b/>
          <w:sz w:val="40"/>
          <w:szCs w:val="40"/>
        </w:rPr>
        <w:t>Institutional Biosafety Committee (</w:t>
      </w:r>
      <w:r w:rsidR="00555B82" w:rsidRPr="00280DA0">
        <w:rPr>
          <w:rFonts w:ascii="Arial" w:eastAsia="Arial" w:hAnsi="Arial" w:cs="Arial"/>
          <w:b/>
          <w:sz w:val="40"/>
          <w:szCs w:val="40"/>
        </w:rPr>
        <w:t>IBC</w:t>
      </w:r>
      <w:r w:rsidR="00646379" w:rsidRPr="00280DA0">
        <w:rPr>
          <w:rFonts w:ascii="Arial" w:eastAsia="Arial" w:hAnsi="Arial" w:cs="Arial"/>
          <w:b/>
          <w:sz w:val="40"/>
          <w:szCs w:val="40"/>
        </w:rPr>
        <w:t>)</w:t>
      </w:r>
      <w:r w:rsidR="00555B82" w:rsidRPr="00280DA0">
        <w:rPr>
          <w:rFonts w:ascii="Arial" w:eastAsia="Arial" w:hAnsi="Arial" w:cs="Arial"/>
          <w:b/>
          <w:sz w:val="40"/>
          <w:szCs w:val="40"/>
        </w:rPr>
        <w:t xml:space="preserve"> </w:t>
      </w:r>
      <w:r w:rsidR="00BB6F13" w:rsidRPr="00280DA0">
        <w:rPr>
          <w:rFonts w:ascii="Arial" w:eastAsia="Arial" w:hAnsi="Arial" w:cs="Arial"/>
          <w:b/>
          <w:sz w:val="40"/>
          <w:szCs w:val="40"/>
        </w:rPr>
        <w:t>maintained by</w:t>
      </w:r>
      <w:r w:rsidR="00555B82" w:rsidRPr="00280DA0">
        <w:rPr>
          <w:rFonts w:ascii="Arial" w:eastAsia="Arial" w:hAnsi="Arial" w:cs="Arial"/>
          <w:b/>
          <w:sz w:val="40"/>
          <w:szCs w:val="40"/>
        </w:rPr>
        <w:t xml:space="preserve"> another accredited organisation</w:t>
      </w:r>
      <w:bookmarkStart w:id="0" w:name="_Hlk155795090"/>
      <w:bookmarkStart w:id="1" w:name="_Hlk155795834"/>
      <w:bookmarkStart w:id="2" w:name="_Hlk155796274"/>
      <w:bookmarkStart w:id="3" w:name="_Hlk155796235"/>
    </w:p>
    <w:p w14:paraId="40AA7FE0" w14:textId="77777777" w:rsidR="00510561" w:rsidRPr="00510561" w:rsidRDefault="00510561" w:rsidP="00280DA0">
      <w:pPr>
        <w:spacing w:after="160" w:line="259" w:lineRule="auto"/>
        <w:rPr>
          <w:rFonts w:ascii="Arial" w:eastAsia="Arial" w:hAnsi="Arial" w:cs="Arial"/>
          <w:b/>
          <w:i/>
          <w:sz w:val="24"/>
          <w:szCs w:val="24"/>
        </w:rPr>
      </w:pPr>
      <w:r w:rsidRPr="00510561">
        <w:rPr>
          <w:rFonts w:ascii="Arial" w:eastAsia="Arial" w:hAnsi="Arial" w:cs="Arial"/>
          <w:b/>
          <w:i/>
          <w:sz w:val="24"/>
          <w:szCs w:val="24"/>
        </w:rPr>
        <w:t>Purpose</w:t>
      </w:r>
    </w:p>
    <w:p w14:paraId="400003BE" w14:textId="0E772B5B" w:rsidR="00C05A3F" w:rsidRDefault="00510561" w:rsidP="00E01416">
      <w:pPr>
        <w:spacing w:before="120" w:after="120" w:line="257" w:lineRule="auto"/>
        <w:ind w:left="-23" w:right="-23"/>
        <w:rPr>
          <w:rFonts w:ascii="Arial" w:eastAsia="Arial" w:hAnsi="Arial" w:cs="Arial"/>
          <w:sz w:val="24"/>
          <w:szCs w:val="24"/>
        </w:rPr>
      </w:pPr>
      <w:r w:rsidRPr="00510561">
        <w:rPr>
          <w:rFonts w:ascii="Arial" w:eastAsia="Arial" w:hAnsi="Arial" w:cs="Arial"/>
          <w:sz w:val="24"/>
          <w:szCs w:val="24"/>
        </w:rPr>
        <w:t>The purpose of this</w:t>
      </w:r>
      <w:r w:rsidR="005A442B">
        <w:rPr>
          <w:rFonts w:ascii="Arial" w:eastAsia="Arial" w:hAnsi="Arial" w:cs="Arial"/>
          <w:sz w:val="24"/>
          <w:szCs w:val="24"/>
        </w:rPr>
        <w:t xml:space="preserve"> form</w:t>
      </w:r>
      <w:r w:rsidRPr="00510561">
        <w:rPr>
          <w:rFonts w:ascii="Arial" w:eastAsia="Arial" w:hAnsi="Arial" w:cs="Arial"/>
          <w:sz w:val="24"/>
          <w:szCs w:val="24"/>
        </w:rPr>
        <w:t xml:space="preserve"> </w:t>
      </w:r>
      <w:r w:rsidR="0076544F">
        <w:rPr>
          <w:rFonts w:ascii="Arial" w:eastAsia="Arial" w:hAnsi="Arial" w:cs="Arial"/>
          <w:sz w:val="24"/>
          <w:szCs w:val="24"/>
        </w:rPr>
        <w:t>is to notify the OGTR of the change to an accredited organisation’s</w:t>
      </w:r>
      <w:r w:rsidR="002449EC">
        <w:rPr>
          <w:rFonts w:ascii="Arial" w:eastAsia="Arial" w:hAnsi="Arial" w:cs="Arial"/>
          <w:sz w:val="24"/>
          <w:szCs w:val="24"/>
        </w:rPr>
        <w:t xml:space="preserve"> </w:t>
      </w:r>
      <w:r w:rsidR="0076544F">
        <w:rPr>
          <w:rFonts w:ascii="Arial" w:eastAsia="Arial" w:hAnsi="Arial" w:cs="Arial"/>
          <w:sz w:val="24"/>
          <w:szCs w:val="24"/>
        </w:rPr>
        <w:t>IBC access arrangements</w:t>
      </w:r>
      <w:r w:rsidR="008309EE">
        <w:rPr>
          <w:rFonts w:ascii="Arial" w:eastAsia="Arial" w:hAnsi="Arial" w:cs="Arial"/>
          <w:sz w:val="24"/>
          <w:szCs w:val="24"/>
        </w:rPr>
        <w:t xml:space="preserve"> </w:t>
      </w:r>
      <w:r w:rsidR="00676E6C">
        <w:rPr>
          <w:rFonts w:ascii="Arial" w:eastAsia="Arial" w:hAnsi="Arial" w:cs="Arial"/>
          <w:sz w:val="24"/>
          <w:szCs w:val="24"/>
        </w:rPr>
        <w:t xml:space="preserve">to use an IBC </w:t>
      </w:r>
      <w:r w:rsidR="005A442B">
        <w:rPr>
          <w:rFonts w:ascii="Arial" w:eastAsia="Arial" w:hAnsi="Arial" w:cs="Arial"/>
          <w:sz w:val="24"/>
          <w:szCs w:val="24"/>
        </w:rPr>
        <w:t>maintained</w:t>
      </w:r>
      <w:r w:rsidR="001C1B18">
        <w:rPr>
          <w:rFonts w:ascii="Arial" w:eastAsia="Arial" w:hAnsi="Arial" w:cs="Arial"/>
          <w:sz w:val="24"/>
          <w:szCs w:val="24"/>
        </w:rPr>
        <w:t xml:space="preserve"> </w:t>
      </w:r>
      <w:r w:rsidR="002449EC">
        <w:rPr>
          <w:rFonts w:ascii="Arial" w:eastAsia="Arial" w:hAnsi="Arial" w:cs="Arial"/>
          <w:sz w:val="24"/>
          <w:szCs w:val="24"/>
        </w:rPr>
        <w:t xml:space="preserve">by </w:t>
      </w:r>
      <w:r w:rsidR="00934721">
        <w:rPr>
          <w:rFonts w:ascii="Arial" w:eastAsia="Arial" w:hAnsi="Arial" w:cs="Arial"/>
          <w:sz w:val="24"/>
          <w:szCs w:val="24"/>
        </w:rPr>
        <w:t>another accredited organisation</w:t>
      </w:r>
      <w:r w:rsidR="002449EC">
        <w:rPr>
          <w:rFonts w:ascii="Arial" w:eastAsia="Arial" w:hAnsi="Arial" w:cs="Arial"/>
          <w:sz w:val="24"/>
          <w:szCs w:val="24"/>
        </w:rPr>
        <w:t xml:space="preserve"> (</w:t>
      </w:r>
      <w:r w:rsidR="002449EC">
        <w:rPr>
          <w:rFonts w:ascii="Arial" w:eastAsia="Arial" w:hAnsi="Arial" w:cs="Arial"/>
          <w:i/>
          <w:iCs/>
          <w:sz w:val="24"/>
          <w:szCs w:val="24"/>
        </w:rPr>
        <w:t xml:space="preserve">other </w:t>
      </w:r>
      <w:r w:rsidR="002449EC" w:rsidRPr="00280DA0">
        <w:rPr>
          <w:rFonts w:ascii="Arial" w:eastAsia="Arial" w:hAnsi="Arial" w:cs="Arial"/>
          <w:sz w:val="24"/>
          <w:szCs w:val="24"/>
        </w:rPr>
        <w:t>organisation</w:t>
      </w:r>
      <w:r w:rsidR="002449EC" w:rsidRPr="002449EC">
        <w:rPr>
          <w:rFonts w:ascii="Arial" w:eastAsia="Arial" w:hAnsi="Arial" w:cs="Arial"/>
          <w:sz w:val="24"/>
          <w:szCs w:val="24"/>
        </w:rPr>
        <w:t>)</w:t>
      </w:r>
      <w:r w:rsidR="00A77845">
        <w:rPr>
          <w:rFonts w:ascii="Arial" w:eastAsia="Arial" w:hAnsi="Arial" w:cs="Arial"/>
          <w:sz w:val="24"/>
          <w:szCs w:val="24"/>
        </w:rPr>
        <w:t xml:space="preserve">. </w:t>
      </w:r>
      <w:r w:rsidR="00C05A3F" w:rsidRPr="009D0BC4">
        <w:rPr>
          <w:rFonts w:ascii="Arial" w:eastAsia="Arial" w:hAnsi="Arial" w:cs="Arial"/>
          <w:sz w:val="24"/>
          <w:szCs w:val="24"/>
        </w:rPr>
        <w:t xml:space="preserve">The completion of this form indicates </w:t>
      </w:r>
      <w:r w:rsidR="00C05A3F">
        <w:rPr>
          <w:rFonts w:ascii="Arial" w:eastAsia="Arial" w:hAnsi="Arial" w:cs="Arial"/>
          <w:sz w:val="24"/>
          <w:szCs w:val="24"/>
        </w:rPr>
        <w:t>both</w:t>
      </w:r>
      <w:r w:rsidR="00C05A3F" w:rsidRPr="009D0BC4">
        <w:rPr>
          <w:rFonts w:ascii="Arial" w:eastAsia="Arial" w:hAnsi="Arial" w:cs="Arial"/>
          <w:sz w:val="24"/>
          <w:szCs w:val="24"/>
        </w:rPr>
        <w:t xml:space="preserve"> organisation</w:t>
      </w:r>
      <w:r w:rsidR="00C05A3F">
        <w:rPr>
          <w:rFonts w:ascii="Arial" w:eastAsia="Arial" w:hAnsi="Arial" w:cs="Arial"/>
          <w:sz w:val="24"/>
          <w:szCs w:val="24"/>
        </w:rPr>
        <w:t>s</w:t>
      </w:r>
      <w:r w:rsidR="00C05A3F" w:rsidRPr="009D0BC4">
        <w:rPr>
          <w:rFonts w:ascii="Arial" w:eastAsia="Arial" w:hAnsi="Arial" w:cs="Arial"/>
          <w:sz w:val="24"/>
          <w:szCs w:val="24"/>
        </w:rPr>
        <w:t xml:space="preserve"> </w:t>
      </w:r>
      <w:r w:rsidR="00C05A3F">
        <w:rPr>
          <w:rFonts w:ascii="Arial" w:eastAsia="Arial" w:hAnsi="Arial" w:cs="Arial"/>
          <w:sz w:val="24"/>
          <w:szCs w:val="24"/>
        </w:rPr>
        <w:t xml:space="preserve">have agreed that the organisation can access the IBC maintained by the </w:t>
      </w:r>
      <w:r w:rsidR="00C05A3F" w:rsidRPr="00A64465">
        <w:rPr>
          <w:rFonts w:ascii="Arial" w:eastAsia="Arial" w:hAnsi="Arial" w:cs="Arial"/>
          <w:i/>
          <w:iCs/>
          <w:sz w:val="24"/>
          <w:szCs w:val="24"/>
        </w:rPr>
        <w:t>other</w:t>
      </w:r>
      <w:r w:rsidR="00C05A3F">
        <w:rPr>
          <w:rFonts w:ascii="Arial" w:eastAsia="Arial" w:hAnsi="Arial" w:cs="Arial"/>
          <w:sz w:val="24"/>
          <w:szCs w:val="24"/>
        </w:rPr>
        <w:t xml:space="preserve"> organisation.</w:t>
      </w:r>
      <w:r w:rsidR="008E1A3A" w:rsidRPr="008E1A3A">
        <w:rPr>
          <w:rFonts w:ascii="Arial" w:eastAsia="Arial" w:hAnsi="Arial" w:cs="Arial"/>
          <w:sz w:val="24"/>
          <w:szCs w:val="24"/>
        </w:rPr>
        <w:t xml:space="preserve"> </w:t>
      </w:r>
      <w:r w:rsidR="008E1A3A">
        <w:rPr>
          <w:rFonts w:ascii="Arial" w:eastAsia="Arial" w:hAnsi="Arial" w:cs="Arial"/>
          <w:sz w:val="24"/>
          <w:szCs w:val="24"/>
        </w:rPr>
        <w:t xml:space="preserve">The </w:t>
      </w:r>
      <w:r w:rsidR="00676E6C">
        <w:rPr>
          <w:rFonts w:ascii="Arial" w:eastAsia="Arial" w:hAnsi="Arial" w:cs="Arial"/>
          <w:i/>
          <w:iCs/>
          <w:sz w:val="24"/>
          <w:szCs w:val="24"/>
        </w:rPr>
        <w:t>o</w:t>
      </w:r>
      <w:r w:rsidR="008E1A3A">
        <w:rPr>
          <w:rFonts w:ascii="Arial" w:eastAsia="Arial" w:hAnsi="Arial" w:cs="Arial"/>
          <w:i/>
          <w:iCs/>
          <w:sz w:val="24"/>
          <w:szCs w:val="24"/>
        </w:rPr>
        <w:t xml:space="preserve">ther </w:t>
      </w:r>
      <w:r w:rsidR="008E1A3A">
        <w:rPr>
          <w:rFonts w:ascii="Arial" w:eastAsia="Arial" w:hAnsi="Arial" w:cs="Arial"/>
          <w:sz w:val="24"/>
          <w:szCs w:val="24"/>
        </w:rPr>
        <w:t>accredited organisation has the responsibility to maintain the IBC in accordance with the conditions of accreditation.</w:t>
      </w:r>
      <w:r w:rsidR="0038040E">
        <w:rPr>
          <w:rFonts w:ascii="Arial" w:eastAsia="Arial" w:hAnsi="Arial" w:cs="Arial"/>
          <w:sz w:val="24"/>
          <w:szCs w:val="24"/>
        </w:rPr>
        <w:t xml:space="preserve"> </w:t>
      </w:r>
      <w:r w:rsidR="0038040E" w:rsidRPr="0038040E">
        <w:rPr>
          <w:rFonts w:ascii="Arial" w:eastAsia="Arial" w:hAnsi="Arial" w:cs="Arial"/>
          <w:sz w:val="24"/>
          <w:szCs w:val="24"/>
        </w:rPr>
        <w:t>The Regulator may require you to provide additional information</w:t>
      </w:r>
      <w:r w:rsidR="005A442B">
        <w:rPr>
          <w:rFonts w:ascii="Arial" w:eastAsia="Arial" w:hAnsi="Arial" w:cs="Arial"/>
          <w:sz w:val="24"/>
          <w:szCs w:val="24"/>
        </w:rPr>
        <w:t xml:space="preserve"> in support of this</w:t>
      </w:r>
      <w:r w:rsidR="0038040E" w:rsidRPr="0038040E">
        <w:rPr>
          <w:rFonts w:ascii="Arial" w:eastAsia="Arial" w:hAnsi="Arial" w:cs="Arial"/>
          <w:sz w:val="24"/>
          <w:szCs w:val="24"/>
        </w:rPr>
        <w:t>.</w:t>
      </w:r>
    </w:p>
    <w:p w14:paraId="42DCA387" w14:textId="77777777" w:rsidR="00510561" w:rsidRPr="00510561" w:rsidRDefault="00510561" w:rsidP="00BA3146">
      <w:pPr>
        <w:spacing w:before="240" w:after="120" w:line="257" w:lineRule="auto"/>
        <w:ind w:left="-23" w:right="-23"/>
        <w:rPr>
          <w:rFonts w:ascii="Arial" w:eastAsia="Arial" w:hAnsi="Arial" w:cs="Arial"/>
          <w:b/>
          <w:i/>
          <w:sz w:val="24"/>
          <w:szCs w:val="24"/>
        </w:rPr>
      </w:pPr>
      <w:r w:rsidRPr="00510561">
        <w:rPr>
          <w:rFonts w:ascii="Arial" w:eastAsia="Arial" w:hAnsi="Arial" w:cs="Arial"/>
          <w:b/>
          <w:i/>
          <w:sz w:val="24"/>
          <w:szCs w:val="24"/>
        </w:rPr>
        <w:t>Personal information</w:t>
      </w:r>
    </w:p>
    <w:p w14:paraId="257A4451" w14:textId="77777777" w:rsidR="00510561" w:rsidRPr="00510561" w:rsidRDefault="00510561" w:rsidP="00E01416">
      <w:pPr>
        <w:spacing w:before="120" w:after="120" w:line="257" w:lineRule="auto"/>
        <w:ind w:left="-23" w:right="-23"/>
        <w:rPr>
          <w:rFonts w:ascii="Arial" w:eastAsia="Arial" w:hAnsi="Arial" w:cs="Arial"/>
          <w:sz w:val="24"/>
          <w:szCs w:val="24"/>
        </w:rPr>
      </w:pPr>
      <w:r w:rsidRPr="00510561">
        <w:rPr>
          <w:rFonts w:ascii="Arial" w:eastAsia="Arial" w:hAnsi="Arial" w:cs="Arial"/>
          <w:sz w:val="24"/>
          <w:szCs w:val="24"/>
        </w:rPr>
        <w:t xml:space="preserve">Personal information is collected by the OGTR to enable the Gene Technology Regulator to perform the functions set out in the </w:t>
      </w:r>
      <w:r w:rsidRPr="00510561">
        <w:rPr>
          <w:rFonts w:ascii="Arial" w:eastAsia="Arial" w:hAnsi="Arial" w:cs="Arial"/>
          <w:i/>
          <w:iCs/>
          <w:sz w:val="24"/>
          <w:szCs w:val="24"/>
        </w:rPr>
        <w:t>Gene Technology Act 2000</w:t>
      </w:r>
      <w:r w:rsidRPr="00510561">
        <w:rPr>
          <w:rFonts w:ascii="Arial" w:eastAsia="Arial" w:hAnsi="Arial" w:cs="Arial"/>
          <w:sz w:val="24"/>
          <w:szCs w:val="24"/>
        </w:rPr>
        <w:t xml:space="preserve"> (the Act). Personal information specified in this form is collected for the purpose of assessing your ongoing suitability to hold accreditation, and compliance with the guidelines and your instrument of accreditation. In addition, these details may be used for the purpose of liaison and consultation about matters relating to the regulation of GMOs in Australia. It is handled in accordance with the Australian Privacy Principles set out in the </w:t>
      </w:r>
      <w:r w:rsidRPr="00510561">
        <w:rPr>
          <w:rFonts w:ascii="Arial" w:eastAsia="Arial" w:hAnsi="Arial" w:cs="Arial"/>
          <w:i/>
          <w:sz w:val="24"/>
          <w:szCs w:val="24"/>
        </w:rPr>
        <w:t>Privacy Act 1988</w:t>
      </w:r>
      <w:r w:rsidRPr="00510561">
        <w:rPr>
          <w:rFonts w:ascii="Arial" w:eastAsia="Arial" w:hAnsi="Arial" w:cs="Arial"/>
          <w:sz w:val="24"/>
          <w:szCs w:val="24"/>
        </w:rPr>
        <w:t xml:space="preserve">. More information can be accessed at the </w:t>
      </w:r>
      <w:hyperlink r:id="rId11">
        <w:r w:rsidRPr="00510561">
          <w:rPr>
            <w:rStyle w:val="Hyperlink"/>
            <w:rFonts w:ascii="Arial" w:eastAsia="Arial" w:hAnsi="Arial" w:cs="Arial"/>
            <w:sz w:val="24"/>
            <w:szCs w:val="24"/>
          </w:rPr>
          <w:t>OGTR’s Privacy and personal information web page</w:t>
        </w:r>
      </w:hyperlink>
      <w:r w:rsidRPr="00510561">
        <w:rPr>
          <w:rFonts w:ascii="Arial" w:eastAsia="Arial" w:hAnsi="Arial" w:cs="Arial"/>
          <w:sz w:val="24"/>
          <w:szCs w:val="24"/>
        </w:rPr>
        <w:t>. The OGTR’s privacy policy explains how the OGTR collects, stores, uses and discloses personal information, including how a person may seek access to, or correct their personal information, and how a complaint about a breach of the Australian Privacy Principles can be made.</w:t>
      </w:r>
    </w:p>
    <w:p w14:paraId="5E9B9BD5" w14:textId="77777777" w:rsidR="00510561" w:rsidRPr="00510561" w:rsidRDefault="00510561" w:rsidP="00BA3146">
      <w:pPr>
        <w:spacing w:before="240" w:after="120" w:line="257" w:lineRule="auto"/>
        <w:ind w:left="-23" w:right="-23"/>
        <w:rPr>
          <w:rFonts w:ascii="Arial" w:eastAsia="Arial" w:hAnsi="Arial" w:cs="Arial"/>
          <w:b/>
          <w:i/>
          <w:sz w:val="24"/>
          <w:szCs w:val="24"/>
        </w:rPr>
      </w:pPr>
      <w:r w:rsidRPr="00510561">
        <w:rPr>
          <w:rFonts w:ascii="Arial" w:eastAsia="Arial" w:hAnsi="Arial" w:cs="Arial"/>
          <w:b/>
          <w:i/>
          <w:sz w:val="24"/>
          <w:szCs w:val="24"/>
        </w:rPr>
        <w:t>Ethics</w:t>
      </w:r>
    </w:p>
    <w:p w14:paraId="514F35A6" w14:textId="1DD672D3" w:rsidR="001A748E" w:rsidRDefault="00510561" w:rsidP="001015F4">
      <w:pPr>
        <w:spacing w:before="120" w:after="120" w:line="257" w:lineRule="auto"/>
        <w:ind w:left="-23" w:right="-23"/>
        <w:rPr>
          <w:rFonts w:ascii="Arial" w:eastAsia="Arial" w:hAnsi="Arial" w:cs="Arial"/>
          <w:sz w:val="24"/>
          <w:szCs w:val="24"/>
        </w:rPr>
      </w:pPr>
      <w:r w:rsidRPr="00510561">
        <w:rPr>
          <w:rFonts w:ascii="Arial" w:eastAsia="Arial" w:hAnsi="Arial" w:cs="Arial"/>
          <w:sz w:val="24"/>
          <w:szCs w:val="24"/>
        </w:rPr>
        <w:t>The National Framework of Ethical Principles in Gene Technology 2012 (Ethics Framework) has been developed by</w:t>
      </w:r>
      <w:r w:rsidR="00362E65">
        <w:rPr>
          <w:rFonts w:ascii="Arial" w:eastAsia="Arial" w:hAnsi="Arial" w:cs="Arial"/>
          <w:sz w:val="24"/>
          <w:szCs w:val="24"/>
        </w:rPr>
        <w:t xml:space="preserve"> </w:t>
      </w:r>
      <w:r w:rsidR="00362E65" w:rsidRPr="00362E65">
        <w:rPr>
          <w:rFonts w:ascii="Arial" w:eastAsia="Arial" w:hAnsi="Arial" w:cs="Arial"/>
          <w:sz w:val="24"/>
          <w:szCs w:val="24"/>
        </w:rPr>
        <w:t>Gene Technology Ethics and Community Consultative Committee</w:t>
      </w:r>
      <w:r w:rsidRPr="00510561">
        <w:rPr>
          <w:rFonts w:ascii="Arial" w:eastAsia="Arial" w:hAnsi="Arial" w:cs="Arial"/>
          <w:sz w:val="24"/>
          <w:szCs w:val="24"/>
        </w:rPr>
        <w:t xml:space="preserve"> </w:t>
      </w:r>
      <w:r w:rsidR="00362E65">
        <w:rPr>
          <w:rFonts w:ascii="Arial" w:eastAsia="Arial" w:hAnsi="Arial" w:cs="Arial"/>
          <w:sz w:val="24"/>
          <w:szCs w:val="24"/>
        </w:rPr>
        <w:t>(</w:t>
      </w:r>
      <w:r w:rsidRPr="00510561">
        <w:rPr>
          <w:rFonts w:ascii="Arial" w:eastAsia="Arial" w:hAnsi="Arial" w:cs="Arial"/>
          <w:sz w:val="24"/>
          <w:szCs w:val="24"/>
        </w:rPr>
        <w:t>GTECCC</w:t>
      </w:r>
      <w:r w:rsidR="00362E65">
        <w:rPr>
          <w:rFonts w:ascii="Arial" w:eastAsia="Arial" w:hAnsi="Arial" w:cs="Arial"/>
          <w:sz w:val="24"/>
          <w:szCs w:val="24"/>
        </w:rPr>
        <w:t>)</w:t>
      </w:r>
      <w:r w:rsidRPr="00510561">
        <w:rPr>
          <w:rFonts w:ascii="Arial" w:eastAsia="Arial" w:hAnsi="Arial" w:cs="Arial"/>
          <w:sz w:val="24"/>
          <w:szCs w:val="24"/>
        </w:rPr>
        <w:t xml:space="preserve"> to provide a national reference point for promoting ethical conduct in gene technology. The Ethics Framework is available on the </w:t>
      </w:r>
      <w:hyperlink r:id="rId12">
        <w:r w:rsidRPr="00510561">
          <w:rPr>
            <w:rStyle w:val="Hyperlink"/>
            <w:rFonts w:ascii="Arial" w:eastAsia="Arial" w:hAnsi="Arial" w:cs="Arial"/>
            <w:sz w:val="24"/>
            <w:szCs w:val="24"/>
          </w:rPr>
          <w:t>OGTR website.</w:t>
        </w:r>
      </w:hyperlink>
    </w:p>
    <w:p w14:paraId="1838D9F7" w14:textId="1845690F" w:rsidR="00422EB0" w:rsidRPr="00510561" w:rsidRDefault="00422EB0" w:rsidP="00422EB0">
      <w:pPr>
        <w:spacing w:before="240" w:after="120" w:line="257" w:lineRule="auto"/>
        <w:ind w:left="-23" w:right="-23"/>
        <w:rPr>
          <w:rFonts w:ascii="Arial" w:eastAsia="Arial" w:hAnsi="Arial" w:cs="Arial"/>
          <w:b/>
          <w:i/>
          <w:sz w:val="24"/>
          <w:szCs w:val="24"/>
        </w:rPr>
      </w:pPr>
      <w:r>
        <w:rPr>
          <w:rFonts w:ascii="Arial" w:eastAsia="Arial" w:hAnsi="Arial" w:cs="Arial"/>
          <w:b/>
          <w:i/>
          <w:sz w:val="24"/>
          <w:szCs w:val="24"/>
        </w:rPr>
        <w:t>Lodging the Form</w:t>
      </w:r>
      <w:r w:rsidRPr="00510561">
        <w:rPr>
          <w:rFonts w:ascii="Arial" w:eastAsia="Arial" w:hAnsi="Arial" w:cs="Arial"/>
          <w:b/>
          <w:i/>
          <w:sz w:val="24"/>
          <w:szCs w:val="24"/>
        </w:rPr>
        <w:t> </w:t>
      </w:r>
    </w:p>
    <w:p w14:paraId="5D00D49C" w14:textId="2144517F" w:rsidR="00422EB0" w:rsidRDefault="00422EB0" w:rsidP="00422EB0">
      <w:pPr>
        <w:spacing w:before="120" w:after="120" w:line="257" w:lineRule="auto"/>
        <w:ind w:left="-23" w:right="-23"/>
        <w:rPr>
          <w:rFonts w:ascii="Arial" w:eastAsia="Arial" w:hAnsi="Arial" w:cs="Arial"/>
          <w:sz w:val="24"/>
          <w:szCs w:val="24"/>
        </w:rPr>
      </w:pPr>
      <w:r>
        <w:rPr>
          <w:rFonts w:ascii="Arial" w:eastAsia="Arial" w:hAnsi="Arial" w:cs="Arial"/>
          <w:sz w:val="24"/>
          <w:szCs w:val="24"/>
        </w:rPr>
        <w:t>The completed form can be lodged with the OGTR:</w:t>
      </w:r>
    </w:p>
    <w:p w14:paraId="4A07E776" w14:textId="2184EA7C" w:rsidR="00422EB0" w:rsidRDefault="00422EB0" w:rsidP="00422EB0">
      <w:pPr>
        <w:pStyle w:val="ListParagraph"/>
        <w:numPr>
          <w:ilvl w:val="0"/>
          <w:numId w:val="21"/>
        </w:numPr>
        <w:spacing w:before="120" w:after="120" w:line="257" w:lineRule="auto"/>
        <w:ind w:right="-23"/>
        <w:rPr>
          <w:rFonts w:ascii="Arial" w:eastAsia="Arial" w:hAnsi="Arial" w:cs="Arial"/>
        </w:rPr>
      </w:pPr>
      <w:r>
        <w:rPr>
          <w:rFonts w:ascii="Arial" w:eastAsia="Arial" w:hAnsi="Arial" w:cs="Arial"/>
        </w:rPr>
        <w:t>By mail to the Office of the Gene Technology Regulator, MDP 54, GPO Box 9848, CANBERRA, ACT, 2601; or</w:t>
      </w:r>
    </w:p>
    <w:p w14:paraId="30C82E4C" w14:textId="426207D1" w:rsidR="00422EB0" w:rsidRPr="00280DA0" w:rsidRDefault="00422EB0" w:rsidP="00280DA0">
      <w:pPr>
        <w:pStyle w:val="ListParagraph"/>
        <w:numPr>
          <w:ilvl w:val="0"/>
          <w:numId w:val="21"/>
        </w:numPr>
        <w:spacing w:before="120" w:after="120" w:line="257" w:lineRule="auto"/>
        <w:ind w:right="-23"/>
        <w:rPr>
          <w:rFonts w:ascii="Arial" w:eastAsia="Arial" w:hAnsi="Arial" w:cs="Arial"/>
        </w:rPr>
      </w:pPr>
      <w:r>
        <w:rPr>
          <w:rFonts w:ascii="Arial" w:eastAsia="Arial" w:hAnsi="Arial" w:cs="Arial"/>
        </w:rPr>
        <w:lastRenderedPageBreak/>
        <w:t xml:space="preserve">By email to </w:t>
      </w:r>
      <w:hyperlink r:id="rId13" w:history="1">
        <w:r w:rsidRPr="0019414E">
          <w:rPr>
            <w:rStyle w:val="Hyperlink"/>
            <w:rFonts w:ascii="Arial" w:eastAsia="Arial" w:hAnsi="Arial" w:cs="Arial"/>
          </w:rPr>
          <w:t>ogtr.applications@health.gov.au</w:t>
        </w:r>
      </w:hyperlink>
      <w:r>
        <w:rPr>
          <w:rFonts w:ascii="Arial" w:eastAsia="Arial" w:hAnsi="Arial" w:cs="Arial"/>
        </w:rPr>
        <w:t xml:space="preserve"> </w:t>
      </w:r>
    </w:p>
    <w:p w14:paraId="7282356B" w14:textId="4946224A" w:rsidR="00510561" w:rsidRPr="00510561" w:rsidRDefault="00510561" w:rsidP="00BA3146">
      <w:pPr>
        <w:spacing w:before="240" w:after="120" w:line="257" w:lineRule="auto"/>
        <w:ind w:left="-23" w:right="-23"/>
        <w:rPr>
          <w:rFonts w:ascii="Arial" w:eastAsia="Arial" w:hAnsi="Arial" w:cs="Arial"/>
          <w:b/>
          <w:i/>
          <w:sz w:val="24"/>
          <w:szCs w:val="24"/>
        </w:rPr>
      </w:pPr>
      <w:r w:rsidRPr="00510561">
        <w:rPr>
          <w:rFonts w:ascii="Arial" w:eastAsia="Arial" w:hAnsi="Arial" w:cs="Arial"/>
          <w:b/>
          <w:i/>
          <w:sz w:val="24"/>
          <w:szCs w:val="24"/>
        </w:rPr>
        <w:t>Acknowledgement of receipt</w:t>
      </w:r>
    </w:p>
    <w:p w14:paraId="08483EEA" w14:textId="55BA5D60" w:rsidR="00510561" w:rsidRPr="00510561" w:rsidRDefault="00DA406F" w:rsidP="00E01416">
      <w:pPr>
        <w:spacing w:before="120" w:after="120" w:line="257" w:lineRule="auto"/>
        <w:ind w:left="-23" w:right="-23"/>
        <w:rPr>
          <w:rFonts w:ascii="Arial" w:eastAsia="Arial" w:hAnsi="Arial" w:cs="Arial"/>
          <w:sz w:val="24"/>
          <w:szCs w:val="24"/>
        </w:rPr>
      </w:pPr>
      <w:r>
        <w:rPr>
          <w:rFonts w:ascii="Arial" w:eastAsia="Arial" w:hAnsi="Arial" w:cs="Arial"/>
          <w:sz w:val="24"/>
          <w:szCs w:val="24"/>
        </w:rPr>
        <w:t>After submitting this form, an acknowledgement of receipt will be sent to the relevant contacts of both organisations</w:t>
      </w:r>
      <w:r w:rsidR="00A001D6">
        <w:rPr>
          <w:rFonts w:ascii="Arial" w:eastAsia="Arial" w:hAnsi="Arial" w:cs="Arial"/>
          <w:sz w:val="24"/>
          <w:szCs w:val="24"/>
        </w:rPr>
        <w:t xml:space="preserve"> that are</w:t>
      </w:r>
      <w:r>
        <w:rPr>
          <w:rFonts w:ascii="Arial" w:eastAsia="Arial" w:hAnsi="Arial" w:cs="Arial"/>
          <w:sz w:val="24"/>
          <w:szCs w:val="24"/>
        </w:rPr>
        <w:t xml:space="preserve"> part of this arrangement. </w:t>
      </w:r>
      <w:r w:rsidR="00510561" w:rsidRPr="00510561">
        <w:rPr>
          <w:rFonts w:ascii="Arial" w:eastAsia="Arial" w:hAnsi="Arial" w:cs="Arial"/>
          <w:sz w:val="24"/>
          <w:szCs w:val="24"/>
        </w:rPr>
        <w:t xml:space="preserve">If you have not received any communication acknowledging the receipt of your </w:t>
      </w:r>
      <w:r w:rsidR="00EF2436">
        <w:rPr>
          <w:rFonts w:ascii="Arial" w:eastAsia="Arial" w:hAnsi="Arial" w:cs="Arial"/>
          <w:sz w:val="24"/>
          <w:szCs w:val="24"/>
        </w:rPr>
        <w:t>n</w:t>
      </w:r>
      <w:r w:rsidR="00F55382">
        <w:rPr>
          <w:rFonts w:ascii="Arial" w:eastAsia="Arial" w:hAnsi="Arial" w:cs="Arial"/>
          <w:sz w:val="24"/>
          <w:szCs w:val="24"/>
        </w:rPr>
        <w:t>otification</w:t>
      </w:r>
      <w:r w:rsidR="00510561" w:rsidRPr="00510561">
        <w:rPr>
          <w:rFonts w:ascii="Arial" w:eastAsia="Arial" w:hAnsi="Arial" w:cs="Arial"/>
          <w:sz w:val="24"/>
          <w:szCs w:val="24"/>
        </w:rPr>
        <w:t xml:space="preserve"> within two weeks of submission, please e-mail </w:t>
      </w:r>
      <w:hyperlink r:id="rId14">
        <w:r w:rsidR="00510561" w:rsidRPr="00510561">
          <w:rPr>
            <w:rStyle w:val="Hyperlink"/>
            <w:rFonts w:ascii="Arial" w:eastAsia="Arial" w:hAnsi="Arial" w:cs="Arial"/>
            <w:sz w:val="24"/>
            <w:szCs w:val="24"/>
          </w:rPr>
          <w:t>ogtr.applications@health.gov.au</w:t>
        </w:r>
      </w:hyperlink>
      <w:r w:rsidR="00510561" w:rsidRPr="00510561">
        <w:rPr>
          <w:rFonts w:ascii="Arial" w:eastAsia="Arial" w:hAnsi="Arial" w:cs="Arial"/>
          <w:sz w:val="24"/>
          <w:szCs w:val="24"/>
        </w:rPr>
        <w:t xml:space="preserve"> or telephone 1800 181 030.</w:t>
      </w:r>
    </w:p>
    <w:p w14:paraId="56A23FFE" w14:textId="77777777" w:rsidR="00510561" w:rsidRPr="00510561" w:rsidRDefault="00510561" w:rsidP="00BA3146">
      <w:pPr>
        <w:spacing w:before="240" w:after="120" w:line="257" w:lineRule="auto"/>
        <w:ind w:left="-23" w:right="-23"/>
        <w:rPr>
          <w:rFonts w:ascii="Arial" w:eastAsia="Arial" w:hAnsi="Arial" w:cs="Arial"/>
          <w:b/>
          <w:bCs/>
          <w:i/>
          <w:iCs/>
          <w:sz w:val="24"/>
          <w:szCs w:val="24"/>
        </w:rPr>
      </w:pPr>
      <w:r w:rsidRPr="00510561">
        <w:rPr>
          <w:rFonts w:ascii="Arial" w:eastAsia="Arial" w:hAnsi="Arial" w:cs="Arial"/>
          <w:b/>
          <w:bCs/>
          <w:i/>
          <w:iCs/>
          <w:sz w:val="24"/>
          <w:szCs w:val="24"/>
        </w:rPr>
        <w:t xml:space="preserve">Mandatory fields </w:t>
      </w:r>
    </w:p>
    <w:p w14:paraId="367BF0C4" w14:textId="77777777" w:rsidR="00422EB0" w:rsidRDefault="00510561" w:rsidP="00362E65">
      <w:pPr>
        <w:spacing w:before="120" w:after="120" w:line="257" w:lineRule="auto"/>
        <w:ind w:left="-23" w:right="-23"/>
        <w:rPr>
          <w:rFonts w:ascii="Arial" w:eastAsia="Arial" w:hAnsi="Arial" w:cs="Arial"/>
          <w:sz w:val="24"/>
          <w:szCs w:val="24"/>
        </w:rPr>
      </w:pPr>
      <w:r w:rsidRPr="00510561">
        <w:rPr>
          <w:rFonts w:ascii="Arial" w:eastAsia="Arial" w:hAnsi="Arial" w:cs="Arial"/>
          <w:sz w:val="24"/>
          <w:szCs w:val="24"/>
        </w:rPr>
        <w:t xml:space="preserve">All fields must be completed before submission. Forms with incomplete fields will not be accepted. </w:t>
      </w:r>
    </w:p>
    <w:p w14:paraId="697501E3" w14:textId="02EB0161" w:rsidR="00422EB0" w:rsidRPr="00510561" w:rsidRDefault="00422EB0" w:rsidP="00422EB0">
      <w:pPr>
        <w:spacing w:before="240" w:after="120" w:line="257" w:lineRule="auto"/>
        <w:ind w:left="-23" w:right="-23"/>
        <w:rPr>
          <w:rFonts w:ascii="Arial" w:eastAsia="Arial" w:hAnsi="Arial" w:cs="Arial"/>
          <w:b/>
          <w:bCs/>
          <w:i/>
          <w:iCs/>
          <w:sz w:val="24"/>
          <w:szCs w:val="24"/>
        </w:rPr>
      </w:pPr>
      <w:r>
        <w:rPr>
          <w:rFonts w:ascii="Arial" w:eastAsia="Arial" w:hAnsi="Arial" w:cs="Arial"/>
          <w:b/>
          <w:bCs/>
          <w:i/>
          <w:iCs/>
          <w:sz w:val="24"/>
          <w:szCs w:val="24"/>
        </w:rPr>
        <w:t>Ceasing access to the IBC</w:t>
      </w:r>
    </w:p>
    <w:p w14:paraId="63316207" w14:textId="47A65284" w:rsidR="00E8356D" w:rsidRDefault="00422EB0" w:rsidP="00E8356D">
      <w:pPr>
        <w:spacing w:before="120" w:after="120" w:line="257" w:lineRule="auto"/>
        <w:ind w:left="-23" w:right="-23"/>
        <w:rPr>
          <w:rFonts w:ascii="Arial" w:eastAsia="Arial" w:hAnsi="Arial" w:cs="Arial"/>
          <w:sz w:val="24"/>
          <w:szCs w:val="24"/>
        </w:rPr>
      </w:pPr>
      <w:r>
        <w:rPr>
          <w:rFonts w:ascii="Arial" w:eastAsia="Arial" w:hAnsi="Arial" w:cs="Arial"/>
          <w:sz w:val="24"/>
          <w:szCs w:val="24"/>
        </w:rPr>
        <w:t xml:space="preserve">If </w:t>
      </w:r>
      <w:r w:rsidR="005A442B">
        <w:rPr>
          <w:rFonts w:ascii="Arial" w:eastAsia="Arial" w:hAnsi="Arial" w:cs="Arial"/>
          <w:sz w:val="24"/>
          <w:szCs w:val="24"/>
        </w:rPr>
        <w:t>an organisation</w:t>
      </w:r>
      <w:r>
        <w:rPr>
          <w:rFonts w:ascii="Arial" w:eastAsia="Arial" w:hAnsi="Arial" w:cs="Arial"/>
          <w:sz w:val="24"/>
          <w:szCs w:val="24"/>
        </w:rPr>
        <w:t xml:space="preserve"> </w:t>
      </w:r>
      <w:r w:rsidR="001015F4">
        <w:rPr>
          <w:rFonts w:ascii="Arial" w:eastAsia="Arial" w:hAnsi="Arial" w:cs="Arial"/>
          <w:sz w:val="24"/>
          <w:szCs w:val="24"/>
        </w:rPr>
        <w:t>has</w:t>
      </w:r>
      <w:r w:rsidR="005A442B">
        <w:rPr>
          <w:rFonts w:ascii="Arial" w:eastAsia="Arial" w:hAnsi="Arial" w:cs="Arial"/>
          <w:sz w:val="24"/>
          <w:szCs w:val="24"/>
        </w:rPr>
        <w:t xml:space="preserve"> cease</w:t>
      </w:r>
      <w:r w:rsidR="001015F4">
        <w:rPr>
          <w:rFonts w:ascii="Arial" w:eastAsia="Arial" w:hAnsi="Arial" w:cs="Arial"/>
          <w:sz w:val="24"/>
          <w:szCs w:val="24"/>
        </w:rPr>
        <w:t>d</w:t>
      </w:r>
      <w:r>
        <w:rPr>
          <w:rFonts w:ascii="Arial" w:eastAsia="Arial" w:hAnsi="Arial" w:cs="Arial"/>
          <w:sz w:val="24"/>
          <w:szCs w:val="24"/>
        </w:rPr>
        <w:t xml:space="preserve"> access </w:t>
      </w:r>
      <w:r w:rsidR="005A442B">
        <w:rPr>
          <w:rFonts w:ascii="Arial" w:eastAsia="Arial" w:hAnsi="Arial" w:cs="Arial"/>
          <w:sz w:val="24"/>
          <w:szCs w:val="24"/>
        </w:rPr>
        <w:t>to an</w:t>
      </w:r>
      <w:r>
        <w:rPr>
          <w:rFonts w:ascii="Arial" w:eastAsia="Arial" w:hAnsi="Arial" w:cs="Arial"/>
          <w:sz w:val="24"/>
          <w:szCs w:val="24"/>
        </w:rPr>
        <w:t xml:space="preserve"> IBC, </w:t>
      </w:r>
      <w:r w:rsidR="00BA571D">
        <w:rPr>
          <w:rFonts w:ascii="Arial" w:eastAsia="Arial" w:hAnsi="Arial" w:cs="Arial"/>
          <w:sz w:val="24"/>
          <w:szCs w:val="24"/>
        </w:rPr>
        <w:t xml:space="preserve">the OGTR must be notified via email at </w:t>
      </w:r>
      <w:hyperlink r:id="rId15">
        <w:r w:rsidR="00BA571D" w:rsidRPr="00510561">
          <w:rPr>
            <w:rStyle w:val="Hyperlink"/>
            <w:rFonts w:ascii="Arial" w:eastAsia="Arial" w:hAnsi="Arial" w:cs="Arial"/>
            <w:sz w:val="24"/>
            <w:szCs w:val="24"/>
          </w:rPr>
          <w:t>ogtr.applications@health.gov.au</w:t>
        </w:r>
      </w:hyperlink>
      <w:r w:rsidR="00BA571D">
        <w:rPr>
          <w:rFonts w:ascii="Arial" w:eastAsia="Arial" w:hAnsi="Arial" w:cs="Arial"/>
          <w:sz w:val="24"/>
          <w:szCs w:val="24"/>
        </w:rPr>
        <w:t>.</w:t>
      </w:r>
    </w:p>
    <w:p w14:paraId="0F6D001F" w14:textId="77777777" w:rsidR="00E8356D" w:rsidRPr="00510561" w:rsidRDefault="00E8356D" w:rsidP="00E8356D">
      <w:pPr>
        <w:spacing w:before="240" w:after="120" w:line="257" w:lineRule="auto"/>
        <w:ind w:left="-23" w:right="-23"/>
        <w:rPr>
          <w:rFonts w:ascii="Arial" w:eastAsia="Arial" w:hAnsi="Arial" w:cs="Arial"/>
          <w:b/>
          <w:i/>
          <w:sz w:val="24"/>
          <w:szCs w:val="24"/>
        </w:rPr>
      </w:pPr>
      <w:r w:rsidRPr="00510561">
        <w:rPr>
          <w:rFonts w:ascii="Arial" w:eastAsia="Arial" w:hAnsi="Arial" w:cs="Arial"/>
          <w:b/>
          <w:i/>
          <w:sz w:val="24"/>
          <w:szCs w:val="24"/>
        </w:rPr>
        <w:t>Further information </w:t>
      </w:r>
    </w:p>
    <w:p w14:paraId="63AA6F37" w14:textId="77777777" w:rsidR="00E8356D" w:rsidRDefault="00E8356D" w:rsidP="00E8356D">
      <w:pPr>
        <w:spacing w:before="120" w:after="120" w:line="257" w:lineRule="auto"/>
        <w:ind w:left="-23" w:right="-23"/>
        <w:rPr>
          <w:rFonts w:ascii="Arial" w:eastAsia="Arial" w:hAnsi="Arial" w:cs="Arial"/>
          <w:sz w:val="24"/>
          <w:szCs w:val="24"/>
        </w:rPr>
      </w:pPr>
      <w:r>
        <w:rPr>
          <w:rFonts w:ascii="Arial" w:eastAsia="Arial" w:hAnsi="Arial" w:cs="Arial"/>
          <w:sz w:val="24"/>
          <w:szCs w:val="24"/>
        </w:rPr>
        <w:t xml:space="preserve">Further information is available on the OGTR website </w:t>
      </w:r>
      <w:hyperlink r:id="rId16" w:history="1">
        <w:r w:rsidRPr="0019414E">
          <w:rPr>
            <w:rStyle w:val="Hyperlink"/>
            <w:rFonts w:ascii="Arial" w:eastAsia="Arial" w:hAnsi="Arial" w:cs="Arial"/>
            <w:sz w:val="24"/>
            <w:szCs w:val="24"/>
          </w:rPr>
          <w:t>www.ogtr.gov.au</w:t>
        </w:r>
      </w:hyperlink>
      <w:r>
        <w:rPr>
          <w:rFonts w:ascii="Arial" w:eastAsia="Arial" w:hAnsi="Arial" w:cs="Arial"/>
          <w:sz w:val="24"/>
          <w:szCs w:val="24"/>
        </w:rPr>
        <w:t xml:space="preserve"> </w:t>
      </w:r>
    </w:p>
    <w:p w14:paraId="1C797589" w14:textId="77777777" w:rsidR="00E8356D" w:rsidRDefault="00E8356D" w:rsidP="00E8356D">
      <w:pPr>
        <w:spacing w:before="120" w:after="120" w:line="257" w:lineRule="auto"/>
        <w:ind w:left="-23" w:right="-23"/>
        <w:rPr>
          <w:rFonts w:ascii="Arial" w:eastAsia="Arial" w:hAnsi="Arial" w:cs="Arial"/>
          <w:sz w:val="24"/>
          <w:szCs w:val="24"/>
        </w:rPr>
      </w:pPr>
      <w:r w:rsidRPr="009D7E8A">
        <w:rPr>
          <w:rFonts w:ascii="Arial" w:eastAsia="Arial" w:hAnsi="Arial" w:cs="Arial"/>
          <w:sz w:val="24"/>
          <w:szCs w:val="24"/>
        </w:rPr>
        <w:t xml:space="preserve">If you have any questions, contact the OGTR on 1800 181 030 (ask for the </w:t>
      </w:r>
      <w:r>
        <w:rPr>
          <w:rFonts w:ascii="Arial" w:eastAsia="Arial" w:hAnsi="Arial" w:cs="Arial"/>
          <w:sz w:val="24"/>
          <w:szCs w:val="24"/>
        </w:rPr>
        <w:t>Business Operations, Systems, and Engagement section</w:t>
      </w:r>
      <w:r w:rsidRPr="009D7E8A">
        <w:rPr>
          <w:rFonts w:ascii="Arial" w:eastAsia="Arial" w:hAnsi="Arial" w:cs="Arial"/>
          <w:sz w:val="24"/>
          <w:szCs w:val="24"/>
        </w:rPr>
        <w:t xml:space="preserve">) or email </w:t>
      </w:r>
      <w:hyperlink r:id="rId17" w:history="1">
        <w:r w:rsidRPr="009D7E8A">
          <w:rPr>
            <w:rStyle w:val="Hyperlink"/>
            <w:rFonts w:ascii="Arial" w:eastAsia="Arial" w:hAnsi="Arial" w:cs="Arial"/>
            <w:sz w:val="24"/>
            <w:szCs w:val="24"/>
          </w:rPr>
          <w:t>ogtr.applications@health.gov.au</w:t>
        </w:r>
      </w:hyperlink>
      <w:r w:rsidRPr="009D7E8A">
        <w:rPr>
          <w:rFonts w:ascii="Arial" w:eastAsia="Arial" w:hAnsi="Arial" w:cs="Arial"/>
          <w:sz w:val="24"/>
          <w:szCs w:val="24"/>
        </w:rPr>
        <w:t>.</w:t>
      </w:r>
    </w:p>
    <w:p w14:paraId="297DDAD3" w14:textId="32041F4C" w:rsidR="00510561" w:rsidRPr="00510561" w:rsidRDefault="00510561" w:rsidP="00422EB0">
      <w:pPr>
        <w:spacing w:before="120" w:after="120" w:line="257" w:lineRule="auto"/>
        <w:ind w:left="-23" w:right="-23"/>
        <w:rPr>
          <w:rFonts w:ascii="Arial" w:eastAsia="Arial" w:hAnsi="Arial" w:cs="Arial"/>
          <w:sz w:val="24"/>
          <w:szCs w:val="24"/>
        </w:rPr>
      </w:pPr>
      <w:r w:rsidRPr="00510561">
        <w:rPr>
          <w:rFonts w:ascii="Arial" w:eastAsia="Arial" w:hAnsi="Arial" w:cs="Arial"/>
          <w:sz w:val="24"/>
          <w:szCs w:val="24"/>
        </w:rPr>
        <w:br w:type="page"/>
      </w:r>
    </w:p>
    <w:p w14:paraId="3EB7639A" w14:textId="042A4EE9" w:rsidR="00555B82" w:rsidRPr="008576B7" w:rsidRDefault="00A416FC">
      <w:pPr>
        <w:spacing w:after="160" w:line="259" w:lineRule="auto"/>
        <w:rPr>
          <w:rFonts w:ascii="Arial" w:eastAsia="Arial" w:hAnsi="Arial" w:cs="Arial"/>
          <w:b/>
          <w:bCs/>
          <w:sz w:val="36"/>
          <w:szCs w:val="36"/>
        </w:rPr>
      </w:pPr>
      <w:r w:rsidRPr="008576B7">
        <w:rPr>
          <w:rFonts w:ascii="Arial" w:eastAsia="Arial" w:hAnsi="Arial" w:cs="Arial"/>
          <w:b/>
          <w:bCs/>
          <w:sz w:val="36"/>
          <w:szCs w:val="36"/>
        </w:rPr>
        <w:lastRenderedPageBreak/>
        <w:t>Section A</w:t>
      </w:r>
    </w:p>
    <w:p w14:paraId="7D3B6C9D" w14:textId="72EBD7DA" w:rsidR="00A416FC" w:rsidRDefault="008576B7">
      <w:pPr>
        <w:spacing w:after="160" w:line="259" w:lineRule="auto"/>
        <w:rPr>
          <w:rFonts w:ascii="Arial" w:hAnsi="Arial" w:cs="Arial"/>
          <w:b/>
          <w:sz w:val="32"/>
          <w:szCs w:val="32"/>
        </w:rPr>
      </w:pPr>
      <w:r w:rsidRPr="003720FB">
        <w:rPr>
          <w:rFonts w:ascii="Arial" w:hAnsi="Arial" w:cs="Arial"/>
          <w:b/>
          <w:sz w:val="32"/>
          <w:szCs w:val="32"/>
        </w:rPr>
        <w:t>T</w:t>
      </w:r>
      <w:r w:rsidR="006552F4">
        <w:rPr>
          <w:rFonts w:ascii="Arial" w:hAnsi="Arial" w:cs="Arial"/>
          <w:b/>
          <w:sz w:val="32"/>
          <w:szCs w:val="32"/>
        </w:rPr>
        <w:t xml:space="preserve">he details of </w:t>
      </w:r>
      <w:r w:rsidRPr="003720FB">
        <w:rPr>
          <w:rFonts w:ascii="Arial" w:hAnsi="Arial" w:cs="Arial"/>
          <w:b/>
          <w:sz w:val="32"/>
          <w:szCs w:val="32"/>
        </w:rPr>
        <w:t xml:space="preserve">the </w:t>
      </w:r>
      <w:r w:rsidR="006552F4">
        <w:rPr>
          <w:rFonts w:ascii="Arial" w:hAnsi="Arial" w:cs="Arial"/>
          <w:b/>
          <w:sz w:val="32"/>
          <w:szCs w:val="32"/>
        </w:rPr>
        <w:t>arrangement</w:t>
      </w:r>
    </w:p>
    <w:tbl>
      <w:tblPr>
        <w:tblW w:w="0" w:type="auto"/>
        <w:tblLayout w:type="fixed"/>
        <w:tblLook w:val="06A0" w:firstRow="1" w:lastRow="0" w:firstColumn="1" w:lastColumn="0" w:noHBand="1" w:noVBand="1"/>
      </w:tblPr>
      <w:tblGrid>
        <w:gridCol w:w="4476"/>
        <w:gridCol w:w="4498"/>
      </w:tblGrid>
      <w:tr w:rsidR="003E689A" w:rsidRPr="00C63308" w14:paraId="5EAC2AF7" w14:textId="77777777">
        <w:trPr>
          <w:trHeight w:val="634"/>
        </w:trPr>
        <w:tc>
          <w:tcPr>
            <w:tcW w:w="4476" w:type="dxa"/>
            <w:tcBorders>
              <w:top w:val="single" w:sz="48" w:space="0" w:color="BFBFBF" w:themeColor="background1" w:themeShade="BF"/>
              <w:left w:val="single" w:sz="48" w:space="0" w:color="BFBFBF" w:themeColor="background1" w:themeShade="BF"/>
              <w:bottom w:val="single" w:sz="48" w:space="0" w:color="BFBFBF" w:themeColor="background1" w:themeShade="BF"/>
              <w:right w:val="single" w:sz="48" w:space="0" w:color="BFBFBF" w:themeColor="background1" w:themeShade="BF"/>
            </w:tcBorders>
            <w:shd w:val="clear" w:color="auto" w:fill="C0C0C0"/>
            <w:tcMar>
              <w:left w:w="108" w:type="dxa"/>
              <w:right w:w="108" w:type="dxa"/>
            </w:tcMar>
            <w:vAlign w:val="center"/>
          </w:tcPr>
          <w:p w14:paraId="5326AC96" w14:textId="1B82A0C1" w:rsidR="003E689A" w:rsidRPr="00C63308" w:rsidRDefault="003E689A">
            <w:pPr>
              <w:pBdr>
                <w:between w:val="single" w:sz="4" w:space="1" w:color="000000"/>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0" w:right="-20"/>
              <w:rPr>
                <w:rFonts w:ascii="Arial" w:eastAsia="Arial" w:hAnsi="Arial" w:cs="Arial"/>
                <w:sz w:val="24"/>
                <w:szCs w:val="24"/>
              </w:rPr>
            </w:pPr>
            <w:r w:rsidRPr="00C63308">
              <w:rPr>
                <w:rFonts w:ascii="Arial" w:eastAsia="Arial" w:hAnsi="Arial" w:cs="Arial"/>
                <w:b/>
                <w:color w:val="000000" w:themeColor="text1"/>
                <w:sz w:val="24"/>
                <w:szCs w:val="24"/>
              </w:rPr>
              <w:t>Accredited Organisation</w:t>
            </w:r>
            <w:r w:rsidR="00D36E41">
              <w:rPr>
                <w:rFonts w:ascii="Arial" w:eastAsia="Arial" w:hAnsi="Arial" w:cs="Arial"/>
                <w:b/>
                <w:color w:val="000000" w:themeColor="text1"/>
                <w:sz w:val="24"/>
                <w:szCs w:val="24"/>
              </w:rPr>
              <w:t xml:space="preserve"> to access t</w:t>
            </w:r>
            <w:r w:rsidR="000C72F7">
              <w:rPr>
                <w:rFonts w:ascii="Arial" w:eastAsia="Arial" w:hAnsi="Arial" w:cs="Arial"/>
                <w:b/>
                <w:color w:val="000000" w:themeColor="text1"/>
                <w:sz w:val="24"/>
                <w:szCs w:val="24"/>
              </w:rPr>
              <w:t>he</w:t>
            </w:r>
            <w:r w:rsidR="00D36E41">
              <w:rPr>
                <w:rFonts w:ascii="Arial" w:eastAsia="Arial" w:hAnsi="Arial" w:cs="Arial"/>
                <w:b/>
                <w:color w:val="000000" w:themeColor="text1"/>
                <w:sz w:val="24"/>
                <w:szCs w:val="24"/>
              </w:rPr>
              <w:t xml:space="preserve"> IBC:</w:t>
            </w:r>
          </w:p>
        </w:tc>
        <w:sdt>
          <w:sdtPr>
            <w:rPr>
              <w:rStyle w:val="Fieldfilling"/>
            </w:rPr>
            <w:alias w:val="Org name"/>
            <w:tag w:val="Org name"/>
            <w:id w:val="101076621"/>
            <w:placeholder>
              <w:docPart w:val="FB9219C3619B4C888718987608FA5F59"/>
            </w:placeholder>
            <w:showingPlcHdr/>
            <w:text/>
          </w:sdtPr>
          <w:sdtEndPr>
            <w:rPr>
              <w:rStyle w:val="DefaultParagraphFont"/>
              <w:rFonts w:asciiTheme="minorHAnsi" w:eastAsia="Arial" w:hAnsiTheme="minorHAnsi" w:cs="Arial"/>
              <w:b w:val="0"/>
              <w:sz w:val="22"/>
              <w:szCs w:val="24"/>
            </w:rPr>
          </w:sdtEndPr>
          <w:sdtContent>
            <w:tc>
              <w:tcPr>
                <w:tcW w:w="4498" w:type="dxa"/>
                <w:tcBorders>
                  <w:top w:val="single" w:sz="48" w:space="0" w:color="BFBFBF" w:themeColor="background1" w:themeShade="BF"/>
                  <w:left w:val="single" w:sz="48" w:space="0" w:color="BFBFBF" w:themeColor="background1" w:themeShade="BF"/>
                  <w:bottom w:val="single" w:sz="48" w:space="0" w:color="BFBFBF" w:themeColor="background1" w:themeShade="BF"/>
                  <w:right w:val="single" w:sz="48" w:space="0" w:color="BFBFBF" w:themeColor="background1" w:themeShade="BF"/>
                </w:tcBorders>
                <w:tcMar>
                  <w:left w:w="108" w:type="dxa"/>
                  <w:right w:w="108" w:type="dxa"/>
                </w:tcMar>
                <w:vAlign w:val="center"/>
              </w:tcPr>
              <w:p w14:paraId="0DB7C924" w14:textId="77777777" w:rsidR="003E689A" w:rsidRPr="00C63308" w:rsidRDefault="003E689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7" w:right="57"/>
                  <w:rPr>
                    <w:rFonts w:ascii="Arial" w:eastAsia="Arial" w:hAnsi="Arial" w:cs="Arial"/>
                    <w:sz w:val="24"/>
                    <w:szCs w:val="24"/>
                  </w:rPr>
                </w:pPr>
                <w:r w:rsidRPr="00C63308">
                  <w:rPr>
                    <w:rStyle w:val="PlaceholderText"/>
                    <w:rFonts w:ascii="Arial" w:hAnsi="Arial" w:cs="Arial"/>
                    <w:sz w:val="24"/>
                    <w:szCs w:val="24"/>
                  </w:rPr>
                  <w:t>Enter Organisation name</w:t>
                </w:r>
              </w:p>
            </w:tc>
          </w:sdtContent>
        </w:sdt>
      </w:tr>
      <w:tr w:rsidR="003E689A" w:rsidRPr="00C63308" w14:paraId="7906D3AA" w14:textId="77777777">
        <w:trPr>
          <w:trHeight w:val="555"/>
        </w:trPr>
        <w:tc>
          <w:tcPr>
            <w:tcW w:w="4476" w:type="dxa"/>
            <w:tcBorders>
              <w:top w:val="single" w:sz="48" w:space="0" w:color="BFBFBF" w:themeColor="background1" w:themeShade="BF"/>
              <w:left w:val="single" w:sz="48" w:space="0" w:color="BFBFBF" w:themeColor="background1" w:themeShade="BF"/>
              <w:bottom w:val="single" w:sz="48" w:space="0" w:color="BFBFBF" w:themeColor="background1" w:themeShade="BF"/>
              <w:right w:val="single" w:sz="48" w:space="0" w:color="BFBFBF" w:themeColor="background1" w:themeShade="BF"/>
            </w:tcBorders>
            <w:shd w:val="clear" w:color="auto" w:fill="C0C0C0"/>
            <w:tcMar>
              <w:left w:w="108" w:type="dxa"/>
              <w:right w:w="108" w:type="dxa"/>
            </w:tcMar>
            <w:vAlign w:val="center"/>
          </w:tcPr>
          <w:p w14:paraId="0DF92B1D" w14:textId="77777777" w:rsidR="003E689A" w:rsidRPr="00C63308" w:rsidRDefault="003E689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0" w:right="-20"/>
              <w:rPr>
                <w:rFonts w:ascii="Arial" w:eastAsia="Arial" w:hAnsi="Arial" w:cs="Arial"/>
                <w:sz w:val="24"/>
                <w:szCs w:val="24"/>
              </w:rPr>
            </w:pPr>
            <w:r w:rsidRPr="00C63308">
              <w:rPr>
                <w:rFonts w:ascii="Arial" w:eastAsia="Arial" w:hAnsi="Arial" w:cs="Arial"/>
                <w:b/>
                <w:color w:val="000000" w:themeColor="text1"/>
                <w:sz w:val="24"/>
                <w:szCs w:val="24"/>
              </w:rPr>
              <w:t>Accreditation number:</w:t>
            </w:r>
          </w:p>
        </w:tc>
        <w:sdt>
          <w:sdtPr>
            <w:rPr>
              <w:rStyle w:val="Fieldfilling"/>
            </w:rPr>
            <w:alias w:val="Accreditation Number"/>
            <w:tag w:val="Accreditation Number"/>
            <w:id w:val="-1033496963"/>
            <w:placeholder>
              <w:docPart w:val="75AF51BDF5144D61974EEDBEA51889A4"/>
            </w:placeholder>
            <w:showingPlcHdr/>
            <w:text/>
          </w:sdtPr>
          <w:sdtEndPr>
            <w:rPr>
              <w:rStyle w:val="DefaultParagraphFont"/>
              <w:rFonts w:asciiTheme="minorHAnsi" w:eastAsia="Arial" w:hAnsiTheme="minorHAnsi" w:cs="Arial"/>
              <w:b w:val="0"/>
              <w:sz w:val="22"/>
              <w:szCs w:val="24"/>
            </w:rPr>
          </w:sdtEndPr>
          <w:sdtContent>
            <w:tc>
              <w:tcPr>
                <w:tcW w:w="4498" w:type="dxa"/>
                <w:tcBorders>
                  <w:top w:val="single" w:sz="48" w:space="0" w:color="BFBFBF" w:themeColor="background1" w:themeShade="BF"/>
                  <w:left w:val="single" w:sz="48" w:space="0" w:color="BFBFBF" w:themeColor="background1" w:themeShade="BF"/>
                  <w:bottom w:val="single" w:sz="48" w:space="0" w:color="BFBFBF" w:themeColor="background1" w:themeShade="BF"/>
                  <w:right w:val="single" w:sz="48" w:space="0" w:color="BFBFBF" w:themeColor="background1" w:themeShade="BF"/>
                </w:tcBorders>
                <w:tcMar>
                  <w:left w:w="108" w:type="dxa"/>
                  <w:right w:w="108" w:type="dxa"/>
                </w:tcMar>
                <w:vAlign w:val="center"/>
              </w:tcPr>
              <w:p w14:paraId="2AF7A1CC" w14:textId="77777777" w:rsidR="003E689A" w:rsidRPr="00C63308" w:rsidRDefault="003E689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7" w:right="57"/>
                  <w:rPr>
                    <w:rFonts w:ascii="Arial" w:eastAsia="Arial" w:hAnsi="Arial" w:cs="Arial"/>
                    <w:sz w:val="24"/>
                    <w:szCs w:val="24"/>
                  </w:rPr>
                </w:pPr>
                <w:r w:rsidRPr="00C63308">
                  <w:rPr>
                    <w:rStyle w:val="PlaceholderText"/>
                    <w:rFonts w:ascii="Arial" w:eastAsia="Arial" w:hAnsi="Arial" w:cs="Arial"/>
                    <w:color w:val="808080" w:themeColor="background1" w:themeShade="80"/>
                    <w:sz w:val="24"/>
                    <w:szCs w:val="24"/>
                  </w:rPr>
                  <w:t>Enter Accreditation Number</w:t>
                </w:r>
              </w:p>
            </w:tc>
          </w:sdtContent>
        </w:sdt>
      </w:tr>
      <w:tr w:rsidR="006552F4" w:rsidRPr="00C63308" w14:paraId="7EC7D6FC" w14:textId="77777777" w:rsidTr="006552F4">
        <w:trPr>
          <w:trHeight w:val="555"/>
        </w:trPr>
        <w:tc>
          <w:tcPr>
            <w:tcW w:w="4476" w:type="dxa"/>
            <w:tcBorders>
              <w:top w:val="single" w:sz="48" w:space="0" w:color="BFBFBF" w:themeColor="background1" w:themeShade="BF"/>
              <w:left w:val="single" w:sz="48" w:space="0" w:color="BFBFBF" w:themeColor="background1" w:themeShade="BF"/>
              <w:bottom w:val="single" w:sz="48" w:space="0" w:color="BFBFBF" w:themeColor="background1" w:themeShade="BF"/>
              <w:right w:val="single" w:sz="48" w:space="0" w:color="BFBFBF" w:themeColor="background1" w:themeShade="BF"/>
            </w:tcBorders>
            <w:shd w:val="clear" w:color="auto" w:fill="C0C0C0"/>
            <w:tcMar>
              <w:left w:w="108" w:type="dxa"/>
              <w:right w:w="108" w:type="dxa"/>
            </w:tcMar>
            <w:vAlign w:val="center"/>
          </w:tcPr>
          <w:p w14:paraId="027C6866" w14:textId="64F18BEC" w:rsidR="006552F4" w:rsidRPr="006552F4" w:rsidRDefault="006552F4" w:rsidP="006552F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0" w:right="-20"/>
              <w:rPr>
                <w:rFonts w:ascii="Arial" w:eastAsia="Arial" w:hAnsi="Arial" w:cs="Arial"/>
                <w:b/>
                <w:sz w:val="24"/>
                <w:szCs w:val="24"/>
                <w:lang w:eastAsia="en-AU"/>
              </w:rPr>
            </w:pPr>
            <w:r>
              <w:rPr>
                <w:rFonts w:ascii="Arial" w:eastAsia="Arial" w:hAnsi="Arial" w:cs="Arial"/>
                <w:b/>
                <w:sz w:val="24"/>
                <w:szCs w:val="24"/>
                <w:lang w:eastAsia="en-AU"/>
              </w:rPr>
              <w:t xml:space="preserve">Name of organisation maintaining </w:t>
            </w:r>
            <w:r w:rsidR="001D7ACB">
              <w:rPr>
                <w:rFonts w:ascii="Arial" w:eastAsia="Arial" w:hAnsi="Arial" w:cs="Arial"/>
                <w:b/>
                <w:sz w:val="24"/>
                <w:szCs w:val="24"/>
                <w:lang w:eastAsia="en-AU"/>
              </w:rPr>
              <w:t xml:space="preserve">the </w:t>
            </w:r>
            <w:r>
              <w:rPr>
                <w:rFonts w:ascii="Arial" w:eastAsia="Arial" w:hAnsi="Arial" w:cs="Arial"/>
                <w:b/>
                <w:sz w:val="24"/>
                <w:szCs w:val="24"/>
                <w:lang w:eastAsia="en-AU"/>
              </w:rPr>
              <w:t>IBC</w:t>
            </w:r>
            <w:r w:rsidR="005A442B">
              <w:rPr>
                <w:rFonts w:ascii="Arial" w:eastAsia="Arial" w:hAnsi="Arial" w:cs="Arial"/>
                <w:b/>
                <w:sz w:val="24"/>
                <w:szCs w:val="24"/>
                <w:lang w:eastAsia="en-AU"/>
              </w:rPr>
              <w:t xml:space="preserve"> (</w:t>
            </w:r>
            <w:r w:rsidR="005A442B" w:rsidRPr="00280DA0">
              <w:rPr>
                <w:rFonts w:ascii="Arial" w:eastAsia="Arial" w:hAnsi="Arial" w:cs="Arial"/>
                <w:b/>
                <w:i/>
                <w:iCs/>
                <w:sz w:val="24"/>
                <w:szCs w:val="24"/>
                <w:lang w:eastAsia="en-AU"/>
              </w:rPr>
              <w:t xml:space="preserve">other </w:t>
            </w:r>
            <w:r w:rsidR="005A442B" w:rsidRPr="005A442B">
              <w:rPr>
                <w:rFonts w:ascii="Arial" w:eastAsia="Arial" w:hAnsi="Arial" w:cs="Arial"/>
                <w:b/>
                <w:sz w:val="24"/>
                <w:szCs w:val="24"/>
                <w:lang w:eastAsia="en-AU"/>
              </w:rPr>
              <w:t>organisation</w:t>
            </w:r>
            <w:r w:rsidR="005A442B">
              <w:rPr>
                <w:rFonts w:ascii="Arial" w:eastAsia="Arial" w:hAnsi="Arial" w:cs="Arial"/>
                <w:b/>
                <w:sz w:val="24"/>
                <w:szCs w:val="24"/>
                <w:lang w:eastAsia="en-AU"/>
              </w:rPr>
              <w:t>)</w:t>
            </w:r>
          </w:p>
        </w:tc>
        <w:sdt>
          <w:sdtPr>
            <w:rPr>
              <w:rStyle w:val="Fieldfilling"/>
            </w:rPr>
            <w:alias w:val="Org name"/>
            <w:tag w:val="Org name"/>
            <w:id w:val="-1636945898"/>
            <w:placeholder>
              <w:docPart w:val="C710F71C4792481195E3011CA285CC4B"/>
            </w:placeholder>
            <w:showingPlcHdr/>
            <w:text/>
          </w:sdtPr>
          <w:sdtEndPr>
            <w:rPr>
              <w:rStyle w:val="DefaultParagraphFont"/>
              <w:rFonts w:asciiTheme="minorHAnsi" w:hAnsiTheme="minorHAnsi"/>
              <w:b w:val="0"/>
              <w:sz w:val="22"/>
            </w:rPr>
          </w:sdtEndPr>
          <w:sdtContent>
            <w:tc>
              <w:tcPr>
                <w:tcW w:w="4498" w:type="dxa"/>
                <w:tcBorders>
                  <w:top w:val="single" w:sz="48" w:space="0" w:color="BFBFBF" w:themeColor="background1" w:themeShade="BF"/>
                  <w:left w:val="single" w:sz="48" w:space="0" w:color="BFBFBF" w:themeColor="background1" w:themeShade="BF"/>
                  <w:bottom w:val="single" w:sz="48" w:space="0" w:color="BFBFBF" w:themeColor="background1" w:themeShade="BF"/>
                  <w:right w:val="single" w:sz="48" w:space="0" w:color="BFBFBF" w:themeColor="background1" w:themeShade="BF"/>
                </w:tcBorders>
                <w:tcMar>
                  <w:left w:w="108" w:type="dxa"/>
                  <w:right w:w="108" w:type="dxa"/>
                </w:tcMar>
                <w:vAlign w:val="center"/>
              </w:tcPr>
              <w:p w14:paraId="79BDBB50" w14:textId="77777777" w:rsidR="006552F4" w:rsidRPr="006552F4" w:rsidRDefault="006552F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7" w:right="57"/>
                  <w:rPr>
                    <w:rFonts w:ascii="Arial" w:hAnsi="Arial"/>
                    <w:b/>
                    <w:sz w:val="24"/>
                  </w:rPr>
                </w:pPr>
                <w:r w:rsidRPr="00280DA0">
                  <w:rPr>
                    <w:rStyle w:val="PlaceholderText"/>
                    <w:rFonts w:ascii="Arial" w:hAnsi="Arial"/>
                    <w:bCs/>
                    <w:color w:val="767171" w:themeColor="background2" w:themeShade="80"/>
                    <w:sz w:val="24"/>
                  </w:rPr>
                  <w:t>Enter Organisation name</w:t>
                </w:r>
              </w:p>
            </w:tc>
          </w:sdtContent>
        </w:sdt>
      </w:tr>
      <w:tr w:rsidR="006552F4" w:rsidRPr="00C63308" w14:paraId="0280DBA7" w14:textId="77777777" w:rsidTr="006552F4">
        <w:trPr>
          <w:trHeight w:val="555"/>
        </w:trPr>
        <w:tc>
          <w:tcPr>
            <w:tcW w:w="4476" w:type="dxa"/>
            <w:tcBorders>
              <w:top w:val="single" w:sz="48" w:space="0" w:color="BFBFBF" w:themeColor="background1" w:themeShade="BF"/>
              <w:left w:val="single" w:sz="48" w:space="0" w:color="BFBFBF" w:themeColor="background1" w:themeShade="BF"/>
              <w:bottom w:val="single" w:sz="48" w:space="0" w:color="BFBFBF" w:themeColor="background1" w:themeShade="BF"/>
              <w:right w:val="single" w:sz="48" w:space="0" w:color="BFBFBF" w:themeColor="background1" w:themeShade="BF"/>
            </w:tcBorders>
            <w:shd w:val="clear" w:color="auto" w:fill="C0C0C0"/>
            <w:tcMar>
              <w:left w:w="108" w:type="dxa"/>
              <w:right w:w="108" w:type="dxa"/>
            </w:tcMar>
            <w:vAlign w:val="center"/>
          </w:tcPr>
          <w:p w14:paraId="538F7A1B" w14:textId="1B3EECA8" w:rsidR="006552F4" w:rsidRPr="006552F4" w:rsidRDefault="006552F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0" w:right="-20"/>
              <w:rPr>
                <w:rFonts w:ascii="Arial" w:eastAsia="Arial" w:hAnsi="Arial" w:cs="Arial"/>
                <w:b/>
                <w:sz w:val="24"/>
                <w:szCs w:val="24"/>
                <w:lang w:eastAsia="en-AU"/>
              </w:rPr>
            </w:pPr>
            <w:r w:rsidRPr="006552F4">
              <w:rPr>
                <w:rFonts w:ascii="Arial" w:eastAsia="Arial" w:hAnsi="Arial" w:cs="Arial"/>
                <w:b/>
                <w:sz w:val="24"/>
                <w:szCs w:val="24"/>
                <w:lang w:eastAsia="en-AU"/>
              </w:rPr>
              <w:t>Accreditation number</w:t>
            </w:r>
            <w:r w:rsidR="005A442B">
              <w:rPr>
                <w:rFonts w:ascii="Arial" w:eastAsia="Arial" w:hAnsi="Arial" w:cs="Arial"/>
                <w:b/>
                <w:sz w:val="24"/>
                <w:szCs w:val="24"/>
                <w:lang w:eastAsia="en-AU"/>
              </w:rPr>
              <w:t xml:space="preserve"> (</w:t>
            </w:r>
            <w:r w:rsidR="005A442B" w:rsidRPr="00280DA0">
              <w:rPr>
                <w:rFonts w:ascii="Arial" w:eastAsia="Arial" w:hAnsi="Arial" w:cs="Arial"/>
                <w:b/>
                <w:i/>
                <w:iCs/>
                <w:sz w:val="24"/>
                <w:szCs w:val="24"/>
                <w:lang w:eastAsia="en-AU"/>
              </w:rPr>
              <w:t>other</w:t>
            </w:r>
            <w:r w:rsidR="005A442B">
              <w:rPr>
                <w:rFonts w:ascii="Arial" w:eastAsia="Arial" w:hAnsi="Arial" w:cs="Arial"/>
                <w:b/>
                <w:sz w:val="24"/>
                <w:szCs w:val="24"/>
                <w:lang w:eastAsia="en-AU"/>
              </w:rPr>
              <w:t xml:space="preserve"> organisation)</w:t>
            </w:r>
            <w:r w:rsidRPr="006552F4">
              <w:rPr>
                <w:rFonts w:ascii="Arial" w:eastAsia="Arial" w:hAnsi="Arial" w:cs="Arial"/>
                <w:b/>
                <w:sz w:val="24"/>
                <w:szCs w:val="24"/>
                <w:lang w:eastAsia="en-AU"/>
              </w:rPr>
              <w:t>:</w:t>
            </w:r>
          </w:p>
        </w:tc>
        <w:sdt>
          <w:sdtPr>
            <w:rPr>
              <w:rStyle w:val="Fieldfilling"/>
            </w:rPr>
            <w:alias w:val="Accreditation Number"/>
            <w:tag w:val="Accreditation Number"/>
            <w:id w:val="90523144"/>
            <w:placeholder>
              <w:docPart w:val="203B9B4E632744D8BFA2A77E52AF6366"/>
            </w:placeholder>
            <w:showingPlcHdr/>
            <w:text/>
          </w:sdtPr>
          <w:sdtEndPr>
            <w:rPr>
              <w:rStyle w:val="DefaultParagraphFont"/>
              <w:rFonts w:asciiTheme="minorHAnsi" w:hAnsiTheme="minorHAnsi"/>
              <w:b w:val="0"/>
              <w:sz w:val="22"/>
            </w:rPr>
          </w:sdtEndPr>
          <w:sdtContent>
            <w:tc>
              <w:tcPr>
                <w:tcW w:w="4498" w:type="dxa"/>
                <w:tcBorders>
                  <w:top w:val="single" w:sz="48" w:space="0" w:color="BFBFBF" w:themeColor="background1" w:themeShade="BF"/>
                  <w:left w:val="single" w:sz="48" w:space="0" w:color="BFBFBF" w:themeColor="background1" w:themeShade="BF"/>
                  <w:bottom w:val="single" w:sz="48" w:space="0" w:color="BFBFBF" w:themeColor="background1" w:themeShade="BF"/>
                  <w:right w:val="single" w:sz="48" w:space="0" w:color="BFBFBF" w:themeColor="background1" w:themeShade="BF"/>
                </w:tcBorders>
                <w:tcMar>
                  <w:left w:w="108" w:type="dxa"/>
                  <w:right w:w="108" w:type="dxa"/>
                </w:tcMar>
                <w:vAlign w:val="center"/>
              </w:tcPr>
              <w:p w14:paraId="424C41B0" w14:textId="77777777" w:rsidR="006552F4" w:rsidRPr="006552F4" w:rsidRDefault="006552F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7" w:right="57"/>
                  <w:rPr>
                    <w:rFonts w:ascii="Arial" w:hAnsi="Arial"/>
                    <w:b/>
                    <w:sz w:val="24"/>
                  </w:rPr>
                </w:pPr>
                <w:r w:rsidRPr="00280DA0">
                  <w:rPr>
                    <w:rStyle w:val="PlaceholderText"/>
                    <w:rFonts w:ascii="Arial" w:hAnsi="Arial"/>
                    <w:bCs/>
                    <w:color w:val="767171" w:themeColor="background2" w:themeShade="80"/>
                    <w:sz w:val="24"/>
                  </w:rPr>
                  <w:t>Enter Accreditation Number</w:t>
                </w:r>
              </w:p>
            </w:tc>
          </w:sdtContent>
        </w:sdt>
      </w:tr>
      <w:tr w:rsidR="006552F4" w:rsidRPr="00C63308" w14:paraId="3AE259AC" w14:textId="77777777" w:rsidTr="006552F4">
        <w:trPr>
          <w:trHeight w:val="555"/>
        </w:trPr>
        <w:tc>
          <w:tcPr>
            <w:tcW w:w="4476" w:type="dxa"/>
            <w:tcBorders>
              <w:top w:val="single" w:sz="48" w:space="0" w:color="BFBFBF" w:themeColor="background1" w:themeShade="BF"/>
              <w:left w:val="single" w:sz="48" w:space="0" w:color="BFBFBF" w:themeColor="background1" w:themeShade="BF"/>
              <w:bottom w:val="single" w:sz="48" w:space="0" w:color="BFBFBF" w:themeColor="background1" w:themeShade="BF"/>
              <w:right w:val="single" w:sz="48" w:space="0" w:color="BFBFBF" w:themeColor="background1" w:themeShade="BF"/>
            </w:tcBorders>
            <w:shd w:val="clear" w:color="auto" w:fill="C0C0C0"/>
            <w:tcMar>
              <w:left w:w="108" w:type="dxa"/>
              <w:right w:w="108" w:type="dxa"/>
            </w:tcMar>
            <w:vAlign w:val="center"/>
          </w:tcPr>
          <w:p w14:paraId="24773990" w14:textId="30CCA7CE" w:rsidR="006552F4" w:rsidRPr="006552F4" w:rsidRDefault="006552F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0" w:right="-20"/>
              <w:rPr>
                <w:rFonts w:ascii="Arial" w:eastAsia="Arial" w:hAnsi="Arial" w:cs="Arial"/>
                <w:b/>
                <w:sz w:val="24"/>
                <w:szCs w:val="24"/>
                <w:lang w:eastAsia="en-AU"/>
              </w:rPr>
            </w:pPr>
            <w:r>
              <w:rPr>
                <w:rFonts w:ascii="Arial" w:eastAsia="Arial" w:hAnsi="Arial" w:cs="Arial"/>
                <w:b/>
                <w:sz w:val="24"/>
                <w:szCs w:val="24"/>
                <w:lang w:eastAsia="en-AU"/>
              </w:rPr>
              <w:t xml:space="preserve">Name of </w:t>
            </w:r>
            <w:r w:rsidR="001D7ACB">
              <w:rPr>
                <w:rFonts w:ascii="Arial" w:eastAsia="Arial" w:hAnsi="Arial" w:cs="Arial"/>
                <w:b/>
                <w:sz w:val="24"/>
                <w:szCs w:val="24"/>
                <w:lang w:eastAsia="en-AU"/>
              </w:rPr>
              <w:t xml:space="preserve">the </w:t>
            </w:r>
            <w:r>
              <w:rPr>
                <w:rFonts w:ascii="Arial" w:eastAsia="Arial" w:hAnsi="Arial" w:cs="Arial"/>
                <w:b/>
                <w:sz w:val="24"/>
                <w:szCs w:val="24"/>
                <w:lang w:eastAsia="en-AU"/>
              </w:rPr>
              <w:t>IBC</w:t>
            </w:r>
            <w:r w:rsidR="005A442B">
              <w:rPr>
                <w:rFonts w:ascii="Arial" w:eastAsia="Arial" w:hAnsi="Arial" w:cs="Arial"/>
                <w:b/>
                <w:sz w:val="24"/>
                <w:szCs w:val="24"/>
                <w:lang w:eastAsia="en-AU"/>
              </w:rPr>
              <w:t xml:space="preserve"> (</w:t>
            </w:r>
            <w:r w:rsidRPr="00280DA0">
              <w:rPr>
                <w:rFonts w:ascii="Arial" w:eastAsia="Arial" w:hAnsi="Arial" w:cs="Arial"/>
                <w:b/>
                <w:i/>
                <w:iCs/>
                <w:sz w:val="24"/>
                <w:szCs w:val="24"/>
                <w:lang w:eastAsia="en-AU"/>
              </w:rPr>
              <w:t>other</w:t>
            </w:r>
            <w:r>
              <w:rPr>
                <w:rFonts w:ascii="Arial" w:eastAsia="Arial" w:hAnsi="Arial" w:cs="Arial"/>
                <w:b/>
                <w:sz w:val="24"/>
                <w:szCs w:val="24"/>
                <w:lang w:eastAsia="en-AU"/>
              </w:rPr>
              <w:t xml:space="preserve"> organisation</w:t>
            </w:r>
            <w:r w:rsidR="005A442B">
              <w:rPr>
                <w:rFonts w:ascii="Arial" w:eastAsia="Arial" w:hAnsi="Arial" w:cs="Arial"/>
                <w:b/>
                <w:sz w:val="24"/>
                <w:szCs w:val="24"/>
                <w:lang w:eastAsia="en-AU"/>
              </w:rPr>
              <w:t>)</w:t>
            </w:r>
            <w:r>
              <w:rPr>
                <w:rFonts w:ascii="Arial" w:eastAsia="Arial" w:hAnsi="Arial" w:cs="Arial"/>
                <w:b/>
                <w:sz w:val="24"/>
                <w:szCs w:val="24"/>
                <w:lang w:eastAsia="en-AU"/>
              </w:rPr>
              <w:t xml:space="preserve"> </w:t>
            </w:r>
          </w:p>
        </w:tc>
        <w:tc>
          <w:tcPr>
            <w:tcW w:w="4498" w:type="dxa"/>
            <w:tcBorders>
              <w:top w:val="single" w:sz="48" w:space="0" w:color="BFBFBF" w:themeColor="background1" w:themeShade="BF"/>
              <w:left w:val="single" w:sz="48" w:space="0" w:color="BFBFBF" w:themeColor="background1" w:themeShade="BF"/>
              <w:bottom w:val="single" w:sz="48" w:space="0" w:color="BFBFBF" w:themeColor="background1" w:themeShade="BF"/>
              <w:right w:val="single" w:sz="48" w:space="0" w:color="BFBFBF" w:themeColor="background1" w:themeShade="BF"/>
            </w:tcBorders>
            <w:tcMar>
              <w:left w:w="108" w:type="dxa"/>
              <w:right w:w="108" w:type="dxa"/>
            </w:tcMar>
            <w:vAlign w:val="center"/>
          </w:tcPr>
          <w:p w14:paraId="0CE7FD05" w14:textId="77777777" w:rsidR="006552F4" w:rsidRPr="006552F4" w:rsidRDefault="00860E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7" w:right="57"/>
              <w:rPr>
                <w:rFonts w:ascii="Arial" w:hAnsi="Arial"/>
                <w:b/>
                <w:sz w:val="24"/>
              </w:rPr>
            </w:pPr>
            <w:sdt>
              <w:sdtPr>
                <w:rPr>
                  <w:rStyle w:val="Fieldfilling"/>
                </w:rPr>
                <w:alias w:val="IBC name"/>
                <w:tag w:val="IBC name"/>
                <w:id w:val="-486709075"/>
                <w:placeholder>
                  <w:docPart w:val="ACEB255339B743CA9E65E3B655871974"/>
                </w:placeholder>
                <w:showingPlcHdr/>
                <w:text w:multiLine="1"/>
              </w:sdtPr>
              <w:sdtEndPr>
                <w:rPr>
                  <w:rStyle w:val="DefaultParagraphFont"/>
                  <w:rFonts w:asciiTheme="minorHAnsi" w:hAnsiTheme="minorHAnsi"/>
                  <w:b w:val="0"/>
                  <w:sz w:val="22"/>
                </w:rPr>
              </w:sdtEndPr>
              <w:sdtContent>
                <w:r w:rsidR="006552F4" w:rsidRPr="00C63308">
                  <w:rPr>
                    <w:rStyle w:val="PlaceholderText"/>
                    <w:rFonts w:ascii="Arial" w:eastAsia="Arial" w:hAnsi="Arial" w:cs="Arial"/>
                    <w:color w:val="808080" w:themeColor="background1" w:themeShade="80"/>
                    <w:sz w:val="24"/>
                    <w:szCs w:val="24"/>
                  </w:rPr>
                  <w:t xml:space="preserve">Enter </w:t>
                </w:r>
                <w:r w:rsidR="006552F4">
                  <w:rPr>
                    <w:rStyle w:val="PlaceholderText"/>
                    <w:rFonts w:ascii="Arial" w:eastAsia="Arial" w:hAnsi="Arial" w:cs="Arial"/>
                    <w:color w:val="808080" w:themeColor="background1" w:themeShade="80"/>
                    <w:sz w:val="24"/>
                    <w:szCs w:val="24"/>
                  </w:rPr>
                  <w:t>IBC name</w:t>
                </w:r>
              </w:sdtContent>
            </w:sdt>
          </w:p>
        </w:tc>
      </w:tr>
    </w:tbl>
    <w:p w14:paraId="436E18F8" w14:textId="77777777" w:rsidR="00AF70EE" w:rsidRDefault="00AF70EE">
      <w:pPr>
        <w:spacing w:after="160" w:line="259" w:lineRule="auto"/>
        <w:rPr>
          <w:rFonts w:ascii="Arial" w:hAnsi="Arial" w:cs="Arial"/>
          <w:b/>
          <w:sz w:val="32"/>
          <w:szCs w:val="32"/>
        </w:rPr>
      </w:pPr>
    </w:p>
    <w:p w14:paraId="7DABB41D" w14:textId="0EBC42EE" w:rsidR="00555B82" w:rsidRPr="00F81E49" w:rsidRDefault="00A76FD2" w:rsidP="00A76FD2">
      <w:pPr>
        <w:keepNext/>
        <w:outlineLvl w:val="6"/>
        <w:rPr>
          <w:rFonts w:ascii="Arial" w:eastAsia="Times New Roman" w:hAnsi="Arial" w:cs="Arial"/>
          <w:b/>
          <w:bCs/>
          <w:color w:val="000000"/>
          <w:sz w:val="32"/>
          <w:szCs w:val="32"/>
          <w:lang w:eastAsia="en-AU"/>
        </w:rPr>
      </w:pPr>
      <w:r w:rsidRPr="00F81E49">
        <w:rPr>
          <w:rFonts w:ascii="Arial" w:eastAsia="Times New Roman" w:hAnsi="Arial" w:cs="Arial"/>
          <w:b/>
          <w:bCs/>
          <w:color w:val="000000"/>
          <w:sz w:val="32"/>
          <w:szCs w:val="32"/>
          <w:lang w:eastAsia="en-AU"/>
        </w:rPr>
        <w:t>Section B</w:t>
      </w:r>
    </w:p>
    <w:p w14:paraId="7F5EA142" w14:textId="60BF2413" w:rsidR="00A76FD2" w:rsidRDefault="00C63308" w:rsidP="00280DA0">
      <w:pPr>
        <w:keepNext/>
        <w:spacing w:before="240"/>
        <w:outlineLvl w:val="6"/>
        <w:rPr>
          <w:rFonts w:ascii="Arial" w:eastAsia="Times New Roman" w:hAnsi="Arial" w:cs="Arial"/>
          <w:color w:val="000000"/>
          <w:sz w:val="24"/>
          <w:szCs w:val="24"/>
          <w:lang w:eastAsia="en-AU"/>
        </w:rPr>
      </w:pPr>
      <w:r w:rsidRPr="00C63308">
        <w:rPr>
          <w:rFonts w:ascii="Arial" w:eastAsia="Times New Roman" w:hAnsi="Arial" w:cs="Arial"/>
          <w:b/>
          <w:bCs/>
          <w:color w:val="000000"/>
          <w:sz w:val="32"/>
          <w:szCs w:val="32"/>
          <w:lang w:eastAsia="en-AU"/>
        </w:rPr>
        <w:t xml:space="preserve">Declaration of the </w:t>
      </w:r>
      <w:r w:rsidR="00C6711E" w:rsidRPr="00C63308">
        <w:rPr>
          <w:rFonts w:ascii="Arial" w:eastAsia="Times New Roman" w:hAnsi="Arial" w:cs="Arial"/>
          <w:b/>
          <w:bCs/>
          <w:color w:val="000000"/>
          <w:sz w:val="32"/>
          <w:szCs w:val="32"/>
          <w:lang w:eastAsia="en-AU"/>
        </w:rPr>
        <w:t xml:space="preserve">organisation </w:t>
      </w:r>
      <w:r w:rsidR="00D36E41">
        <w:rPr>
          <w:rFonts w:ascii="Arial" w:eastAsia="Times New Roman" w:hAnsi="Arial" w:cs="Arial"/>
          <w:b/>
          <w:bCs/>
          <w:color w:val="000000"/>
          <w:sz w:val="32"/>
          <w:szCs w:val="32"/>
          <w:lang w:eastAsia="en-AU"/>
        </w:rPr>
        <w:t>maintaining</w:t>
      </w:r>
      <w:r w:rsidR="00C6711E" w:rsidRPr="00C63308">
        <w:rPr>
          <w:rFonts w:ascii="Arial" w:eastAsia="Times New Roman" w:hAnsi="Arial" w:cs="Arial"/>
          <w:b/>
          <w:bCs/>
          <w:color w:val="000000"/>
          <w:sz w:val="32"/>
          <w:szCs w:val="32"/>
          <w:lang w:eastAsia="en-AU"/>
        </w:rPr>
        <w:t xml:space="preserve"> the IBC</w:t>
      </w:r>
      <w:r w:rsidR="005A442B">
        <w:rPr>
          <w:rFonts w:ascii="Arial" w:eastAsia="Times New Roman" w:hAnsi="Arial" w:cs="Arial"/>
          <w:b/>
          <w:bCs/>
          <w:color w:val="000000"/>
          <w:sz w:val="32"/>
          <w:szCs w:val="32"/>
          <w:lang w:eastAsia="en-AU"/>
        </w:rPr>
        <w:t xml:space="preserve"> (</w:t>
      </w:r>
      <w:r w:rsidR="005A442B">
        <w:rPr>
          <w:rFonts w:ascii="Arial" w:eastAsia="Times New Roman" w:hAnsi="Arial" w:cs="Arial"/>
          <w:b/>
          <w:bCs/>
          <w:i/>
          <w:iCs/>
          <w:color w:val="000000"/>
          <w:sz w:val="32"/>
          <w:szCs w:val="32"/>
          <w:lang w:eastAsia="en-AU"/>
        </w:rPr>
        <w:t xml:space="preserve">other </w:t>
      </w:r>
      <w:r w:rsidR="005A442B">
        <w:rPr>
          <w:rFonts w:ascii="Arial" w:eastAsia="Times New Roman" w:hAnsi="Arial" w:cs="Arial"/>
          <w:b/>
          <w:bCs/>
          <w:color w:val="000000"/>
          <w:sz w:val="32"/>
          <w:szCs w:val="32"/>
          <w:lang w:eastAsia="en-AU"/>
        </w:rPr>
        <w:t>organisation)</w:t>
      </w:r>
      <w:r w:rsidR="00C6711E" w:rsidRPr="00C6711E" w:rsidDel="00C6711E">
        <w:rPr>
          <w:rFonts w:ascii="Arial" w:eastAsia="Times New Roman" w:hAnsi="Arial" w:cs="Arial"/>
          <w:b/>
          <w:bCs/>
          <w:i/>
          <w:iCs/>
          <w:color w:val="000000"/>
          <w:sz w:val="32"/>
          <w:szCs w:val="32"/>
          <w:lang w:eastAsia="en-AU"/>
        </w:rPr>
        <w:t xml:space="preserve"> </w:t>
      </w:r>
    </w:p>
    <w:p w14:paraId="790167EE" w14:textId="23C511C5" w:rsidR="00C6711E" w:rsidRDefault="00C6711E" w:rsidP="00C63308">
      <w:pPr>
        <w:rPr>
          <w:rFonts w:ascii="Arial" w:eastAsia="Times New Roman" w:hAnsi="Arial" w:cs="Arial"/>
          <w:color w:val="000000"/>
          <w:sz w:val="24"/>
          <w:szCs w:val="24"/>
          <w:lang w:eastAsia="en-AU"/>
        </w:rPr>
      </w:pPr>
      <w:r w:rsidRPr="00C6711E">
        <w:rPr>
          <w:rFonts w:ascii="Arial" w:eastAsia="Times New Roman" w:hAnsi="Arial" w:cs="Arial"/>
          <w:color w:val="000000"/>
          <w:sz w:val="24"/>
          <w:szCs w:val="24"/>
          <w:lang w:eastAsia="en-AU"/>
        </w:rPr>
        <w:t>This declaration must be signed by a person with the authority to sign on behalf of the organisation</w:t>
      </w:r>
      <w:r w:rsidR="00D36E41">
        <w:rPr>
          <w:rFonts w:ascii="Arial" w:eastAsia="Times New Roman" w:hAnsi="Arial" w:cs="Arial"/>
          <w:color w:val="000000"/>
          <w:sz w:val="24"/>
          <w:szCs w:val="24"/>
          <w:lang w:eastAsia="en-AU"/>
        </w:rPr>
        <w:t xml:space="preserve"> maintaining the IBC.</w:t>
      </w:r>
    </w:p>
    <w:p w14:paraId="050A671C" w14:textId="77777777" w:rsidR="00D36E41" w:rsidRDefault="00D36E41" w:rsidP="00C63308">
      <w:pPr>
        <w:rPr>
          <w:rFonts w:ascii="Arial" w:eastAsia="Times New Roman" w:hAnsi="Arial" w:cs="Arial"/>
          <w:color w:val="000000"/>
          <w:sz w:val="24"/>
          <w:szCs w:val="24"/>
          <w:lang w:eastAsia="en-AU"/>
        </w:rPr>
      </w:pPr>
    </w:p>
    <w:p w14:paraId="67F390C6" w14:textId="25D25505" w:rsidR="00D36E41" w:rsidRPr="00280DA0" w:rsidRDefault="00D36E41" w:rsidP="00C63308">
      <w:pPr>
        <w:rPr>
          <w:rFonts w:ascii="Arial" w:eastAsia="Times New Roman" w:hAnsi="Arial" w:cs="Arial"/>
          <w:b/>
          <w:bCs/>
          <w:color w:val="000000"/>
          <w:sz w:val="24"/>
          <w:szCs w:val="24"/>
          <w:lang w:eastAsia="en-AU"/>
        </w:rPr>
      </w:pPr>
      <w:r w:rsidRPr="00280DA0">
        <w:rPr>
          <w:rFonts w:ascii="Arial" w:eastAsia="Times New Roman" w:hAnsi="Arial" w:cs="Arial"/>
          <w:b/>
          <w:bCs/>
          <w:color w:val="000000"/>
          <w:sz w:val="24"/>
          <w:szCs w:val="24"/>
          <w:lang w:eastAsia="en-AU"/>
        </w:rPr>
        <w:t>I declare that:</w:t>
      </w:r>
    </w:p>
    <w:p w14:paraId="5BD0990E" w14:textId="77777777" w:rsidR="00D36E41" w:rsidRDefault="00D36E41" w:rsidP="00C63308">
      <w:pPr>
        <w:rPr>
          <w:rFonts w:ascii="Arial" w:eastAsia="Times New Roman" w:hAnsi="Arial" w:cs="Arial"/>
          <w:color w:val="000000"/>
          <w:sz w:val="24"/>
          <w:szCs w:val="24"/>
          <w:lang w:eastAsia="en-AU"/>
        </w:rPr>
      </w:pPr>
    </w:p>
    <w:p w14:paraId="37A0A32C" w14:textId="03ACB366" w:rsidR="00D36E41" w:rsidRPr="00D36E41" w:rsidRDefault="00D36E41" w:rsidP="00D36E41">
      <w:pPr>
        <w:numPr>
          <w:ilvl w:val="0"/>
          <w:numId w:val="18"/>
        </w:numPr>
        <w:tabs>
          <w:tab w:val="num" w:pos="851"/>
        </w:tabs>
        <w:ind w:left="850" w:hanging="527"/>
        <w:rPr>
          <w:rFonts w:ascii="Arial" w:eastAsia="Times New Roman" w:hAnsi="Arial" w:cs="Arial"/>
          <w:color w:val="000000"/>
          <w:sz w:val="24"/>
          <w:szCs w:val="24"/>
          <w:lang w:eastAsia="en-AU"/>
        </w:rPr>
      </w:pPr>
      <w:r w:rsidRPr="00280DA0">
        <w:rPr>
          <w:rFonts w:ascii="Arial" w:eastAsia="Times New Roman" w:hAnsi="Arial" w:cs="Arial"/>
          <w:color w:val="000000"/>
          <w:sz w:val="24"/>
          <w:szCs w:val="24"/>
          <w:lang w:eastAsia="en-AU"/>
        </w:rPr>
        <w:t>I am</w:t>
      </w:r>
      <w:r>
        <w:rPr>
          <w:rFonts w:ascii="Arial" w:eastAsia="Times New Roman" w:hAnsi="Arial" w:cs="Arial"/>
          <w:color w:val="000000"/>
          <w:sz w:val="24"/>
          <w:szCs w:val="24"/>
          <w:lang w:eastAsia="en-AU"/>
        </w:rPr>
        <w:t xml:space="preserve"> a person</w:t>
      </w:r>
      <w:r w:rsidRPr="00280DA0">
        <w:rPr>
          <w:rFonts w:ascii="Arial" w:eastAsia="Times New Roman" w:hAnsi="Arial" w:cs="Arial"/>
          <w:color w:val="000000"/>
          <w:sz w:val="24"/>
          <w:szCs w:val="24"/>
          <w:lang w:eastAsia="en-AU"/>
        </w:rPr>
        <w:t xml:space="preserve"> authorised to sign on behalf of the organisatio</w:t>
      </w:r>
      <w:r>
        <w:rPr>
          <w:rFonts w:ascii="Arial" w:eastAsia="Times New Roman" w:hAnsi="Arial" w:cs="Arial"/>
          <w:color w:val="000000"/>
          <w:sz w:val="24"/>
          <w:szCs w:val="24"/>
          <w:lang w:eastAsia="en-AU"/>
        </w:rPr>
        <w:t>n maintaining</w:t>
      </w:r>
      <w:r w:rsidRPr="00280DA0">
        <w:rPr>
          <w:rFonts w:ascii="Arial" w:eastAsia="Times New Roman" w:hAnsi="Arial" w:cs="Arial"/>
          <w:color w:val="000000"/>
          <w:sz w:val="24"/>
          <w:szCs w:val="24"/>
          <w:lang w:eastAsia="en-AU"/>
        </w:rPr>
        <w:t xml:space="preserve"> the IBC</w:t>
      </w:r>
      <w:r w:rsidR="00BA571D">
        <w:rPr>
          <w:rFonts w:ascii="Arial" w:eastAsia="Times New Roman" w:hAnsi="Arial" w:cs="Arial"/>
          <w:color w:val="000000"/>
          <w:sz w:val="24"/>
          <w:szCs w:val="24"/>
          <w:lang w:eastAsia="en-AU"/>
        </w:rPr>
        <w:t>;</w:t>
      </w:r>
    </w:p>
    <w:p w14:paraId="63965EB5" w14:textId="57899D73" w:rsidR="00D36E41" w:rsidRPr="00280DA0" w:rsidRDefault="00D36E41" w:rsidP="00280DA0">
      <w:pPr>
        <w:numPr>
          <w:ilvl w:val="0"/>
          <w:numId w:val="18"/>
        </w:numPr>
        <w:tabs>
          <w:tab w:val="num" w:pos="851"/>
        </w:tabs>
        <w:ind w:left="850" w:hanging="527"/>
        <w:rPr>
          <w:rFonts w:ascii="Arial" w:eastAsia="Times New Roman" w:hAnsi="Arial" w:cs="Arial"/>
          <w:color w:val="000000"/>
          <w:sz w:val="24"/>
          <w:szCs w:val="24"/>
          <w:lang w:eastAsia="en-AU"/>
        </w:rPr>
      </w:pPr>
      <w:r w:rsidRPr="00280DA0">
        <w:rPr>
          <w:rFonts w:ascii="Arial" w:eastAsia="Times New Roman" w:hAnsi="Arial" w:cs="Arial"/>
          <w:color w:val="000000"/>
          <w:sz w:val="24"/>
          <w:szCs w:val="24"/>
          <w:lang w:eastAsia="en-AU"/>
        </w:rPr>
        <w:t xml:space="preserve">to the best of my knowledge, </w:t>
      </w:r>
      <w:r w:rsidR="001503DE" w:rsidRPr="008C5893">
        <w:rPr>
          <w:rFonts w:ascii="Arial" w:eastAsia="Times New Roman" w:hAnsi="Arial" w:cs="Arial"/>
          <w:sz w:val="24"/>
          <w:szCs w:val="24"/>
          <w:lang w:eastAsia="en-AU"/>
        </w:rPr>
        <w:t xml:space="preserve">the information supplied on this form and any attachments is not false or misleading, including any information generated by Artificial Intelligences or other technology; </w:t>
      </w:r>
    </w:p>
    <w:p w14:paraId="4E22D5F0" w14:textId="77777777" w:rsidR="00293C97" w:rsidRDefault="00C63308" w:rsidP="00293C97">
      <w:pPr>
        <w:numPr>
          <w:ilvl w:val="0"/>
          <w:numId w:val="18"/>
        </w:numPr>
        <w:tabs>
          <w:tab w:val="num" w:pos="851"/>
        </w:tabs>
        <w:ind w:left="850" w:hanging="527"/>
        <w:rPr>
          <w:rFonts w:ascii="Arial" w:eastAsia="Times New Roman" w:hAnsi="Arial" w:cs="Arial"/>
          <w:color w:val="000000"/>
          <w:sz w:val="24"/>
          <w:szCs w:val="24"/>
          <w:lang w:eastAsia="en-AU"/>
        </w:rPr>
      </w:pPr>
      <w:r w:rsidRPr="00492954">
        <w:rPr>
          <w:rFonts w:ascii="Arial" w:eastAsia="Times New Roman" w:hAnsi="Arial" w:cs="Arial"/>
          <w:color w:val="000000"/>
          <w:sz w:val="24"/>
          <w:szCs w:val="24"/>
          <w:lang w:eastAsia="en-AU"/>
        </w:rPr>
        <w:t>the organisation I represent has agreed that the</w:t>
      </w:r>
      <w:r w:rsidR="00E90D29" w:rsidRPr="00492954">
        <w:rPr>
          <w:rFonts w:ascii="Arial" w:eastAsia="Times New Roman" w:hAnsi="Arial" w:cs="Arial"/>
          <w:color w:val="000000"/>
          <w:sz w:val="24"/>
          <w:szCs w:val="24"/>
          <w:lang w:eastAsia="en-AU"/>
        </w:rPr>
        <w:t xml:space="preserve"> </w:t>
      </w:r>
      <w:r w:rsidRPr="00492954">
        <w:rPr>
          <w:rFonts w:ascii="Arial" w:eastAsia="Times New Roman" w:hAnsi="Arial" w:cs="Arial"/>
          <w:color w:val="000000"/>
          <w:sz w:val="24"/>
          <w:szCs w:val="24"/>
          <w:lang w:eastAsia="en-AU"/>
        </w:rPr>
        <w:t>organisation</w:t>
      </w:r>
      <w:r w:rsidR="00775E84">
        <w:rPr>
          <w:rFonts w:ascii="Arial" w:eastAsia="Times New Roman" w:hAnsi="Arial" w:cs="Arial"/>
          <w:color w:val="000000"/>
          <w:sz w:val="24"/>
          <w:szCs w:val="24"/>
          <w:lang w:eastAsia="en-AU"/>
        </w:rPr>
        <w:t xml:space="preserve"> intending to access the IBC</w:t>
      </w:r>
      <w:r w:rsidR="00BF0627" w:rsidRPr="00492954">
        <w:rPr>
          <w:rFonts w:ascii="Arial" w:eastAsia="Times New Roman" w:hAnsi="Arial" w:cs="Arial"/>
          <w:color w:val="000000"/>
          <w:sz w:val="24"/>
          <w:szCs w:val="24"/>
          <w:lang w:eastAsia="en-AU"/>
        </w:rPr>
        <w:t xml:space="preserve"> </w:t>
      </w:r>
      <w:r w:rsidRPr="00492954">
        <w:rPr>
          <w:rFonts w:ascii="Arial" w:eastAsia="Times New Roman" w:hAnsi="Arial" w:cs="Arial"/>
          <w:color w:val="000000"/>
          <w:sz w:val="24"/>
          <w:szCs w:val="24"/>
          <w:lang w:eastAsia="en-AU"/>
        </w:rPr>
        <w:t>may access the IBC;</w:t>
      </w:r>
    </w:p>
    <w:p w14:paraId="4390B21D" w14:textId="34AA2ECF" w:rsidR="00293C97" w:rsidRDefault="00293C97" w:rsidP="00293C97">
      <w:pPr>
        <w:numPr>
          <w:ilvl w:val="0"/>
          <w:numId w:val="18"/>
        </w:numPr>
        <w:tabs>
          <w:tab w:val="num" w:pos="851"/>
        </w:tabs>
        <w:ind w:left="850" w:hanging="527"/>
        <w:rPr>
          <w:rFonts w:ascii="Arial" w:eastAsia="Times New Roman" w:hAnsi="Arial" w:cs="Arial"/>
          <w:color w:val="000000"/>
          <w:sz w:val="24"/>
          <w:szCs w:val="24"/>
          <w:lang w:eastAsia="en-AU"/>
        </w:rPr>
      </w:pPr>
      <w:r w:rsidRPr="00293C97">
        <w:rPr>
          <w:rFonts w:ascii="Arial" w:eastAsia="Times New Roman" w:hAnsi="Arial" w:cs="Arial"/>
          <w:color w:val="000000"/>
          <w:sz w:val="24"/>
          <w:szCs w:val="24"/>
          <w:lang w:eastAsia="en-AU"/>
        </w:rPr>
        <w:t xml:space="preserve">the IBC named above has the collective technical scientific expertise to advise upon the work anticipated to be done by the </w:t>
      </w:r>
      <w:r>
        <w:rPr>
          <w:rFonts w:ascii="Arial" w:eastAsia="Times New Roman" w:hAnsi="Arial" w:cs="Arial"/>
          <w:color w:val="000000"/>
          <w:sz w:val="24"/>
          <w:szCs w:val="24"/>
          <w:lang w:eastAsia="en-AU"/>
        </w:rPr>
        <w:t>organisation intending to access the IBC</w:t>
      </w:r>
      <w:r w:rsidRPr="00293C97">
        <w:rPr>
          <w:rFonts w:ascii="Arial" w:eastAsia="Times New Roman" w:hAnsi="Arial" w:cs="Arial"/>
          <w:color w:val="000000"/>
          <w:sz w:val="24"/>
          <w:szCs w:val="24"/>
          <w:lang w:eastAsia="en-AU"/>
        </w:rPr>
        <w:t xml:space="preserve">; </w:t>
      </w:r>
    </w:p>
    <w:p w14:paraId="1B7AFAEE" w14:textId="2A23B65A" w:rsidR="00293C97" w:rsidRDefault="00293C97" w:rsidP="00293C97">
      <w:pPr>
        <w:numPr>
          <w:ilvl w:val="0"/>
          <w:numId w:val="18"/>
        </w:numPr>
        <w:tabs>
          <w:tab w:val="num" w:pos="851"/>
        </w:tabs>
        <w:ind w:left="850" w:hanging="527"/>
        <w:rPr>
          <w:rFonts w:ascii="Arial" w:eastAsia="Times New Roman" w:hAnsi="Arial" w:cs="Arial"/>
          <w:color w:val="000000"/>
          <w:sz w:val="24"/>
          <w:szCs w:val="24"/>
          <w:lang w:eastAsia="en-AU"/>
        </w:rPr>
      </w:pPr>
      <w:r w:rsidRPr="00293C97">
        <w:rPr>
          <w:rFonts w:ascii="Arial" w:eastAsia="Times New Roman" w:hAnsi="Arial" w:cs="Arial"/>
          <w:color w:val="000000"/>
          <w:sz w:val="24"/>
          <w:szCs w:val="24"/>
          <w:lang w:eastAsia="en-AU"/>
        </w:rPr>
        <w:t>there are appropriate indemnification arrangements for all members of the IBC covering the use of the IBC by the organisation</w:t>
      </w:r>
      <w:r>
        <w:rPr>
          <w:rFonts w:ascii="Arial" w:eastAsia="Times New Roman" w:hAnsi="Arial" w:cs="Arial"/>
          <w:color w:val="000000"/>
          <w:sz w:val="24"/>
          <w:szCs w:val="24"/>
          <w:lang w:eastAsia="en-AU"/>
        </w:rPr>
        <w:t xml:space="preserve"> intending to access the IBC</w:t>
      </w:r>
      <w:r w:rsidRPr="00293C97">
        <w:rPr>
          <w:rFonts w:ascii="Arial" w:eastAsia="Times New Roman" w:hAnsi="Arial" w:cs="Arial"/>
          <w:color w:val="000000"/>
          <w:sz w:val="24"/>
          <w:szCs w:val="24"/>
          <w:lang w:eastAsia="en-AU"/>
        </w:rPr>
        <w:t xml:space="preserve">, and all the IBC members consider this indemnification to be acceptable; </w:t>
      </w:r>
    </w:p>
    <w:p w14:paraId="2EAE4C32" w14:textId="1D43BEC9" w:rsidR="00293C97" w:rsidRPr="00293C97" w:rsidRDefault="00293C97" w:rsidP="00293C97">
      <w:pPr>
        <w:numPr>
          <w:ilvl w:val="0"/>
          <w:numId w:val="18"/>
        </w:numPr>
        <w:tabs>
          <w:tab w:val="num" w:pos="851"/>
        </w:tabs>
        <w:ind w:left="850" w:hanging="527"/>
        <w:rPr>
          <w:rFonts w:ascii="Arial" w:eastAsia="Times New Roman" w:hAnsi="Arial" w:cs="Arial"/>
          <w:color w:val="000000"/>
          <w:sz w:val="24"/>
          <w:szCs w:val="24"/>
          <w:lang w:eastAsia="en-AU"/>
        </w:rPr>
      </w:pPr>
      <w:r w:rsidRPr="00293C97">
        <w:rPr>
          <w:rFonts w:ascii="Arial" w:eastAsia="Times New Roman" w:hAnsi="Arial" w:cs="Arial"/>
          <w:color w:val="000000"/>
          <w:sz w:val="24"/>
          <w:szCs w:val="24"/>
          <w:lang w:eastAsia="en-AU"/>
        </w:rPr>
        <w:t>the membership of the IBC named above includes at least one independent membe</w:t>
      </w:r>
      <w:r>
        <w:rPr>
          <w:rFonts w:ascii="Arial" w:eastAsia="Times New Roman" w:hAnsi="Arial" w:cs="Arial"/>
          <w:color w:val="000000"/>
          <w:sz w:val="24"/>
          <w:szCs w:val="24"/>
          <w:lang w:eastAsia="en-AU"/>
        </w:rPr>
        <w:t>r – which includes being independent from the organisation intending to access the IBC;</w:t>
      </w:r>
    </w:p>
    <w:p w14:paraId="58C561CB" w14:textId="3568925B" w:rsidR="00C63308" w:rsidRDefault="00C63308" w:rsidP="00D36E41">
      <w:pPr>
        <w:numPr>
          <w:ilvl w:val="0"/>
          <w:numId w:val="18"/>
        </w:numPr>
        <w:tabs>
          <w:tab w:val="num" w:pos="851"/>
        </w:tabs>
        <w:ind w:left="850" w:hanging="527"/>
        <w:rPr>
          <w:rFonts w:ascii="Arial" w:eastAsia="Times New Roman" w:hAnsi="Arial" w:cs="Arial"/>
          <w:color w:val="000000"/>
          <w:sz w:val="24"/>
          <w:szCs w:val="24"/>
          <w:lang w:eastAsia="en-AU"/>
        </w:rPr>
      </w:pPr>
      <w:r w:rsidRPr="00492954">
        <w:rPr>
          <w:rFonts w:ascii="Arial" w:eastAsia="Times New Roman" w:hAnsi="Arial" w:cs="Arial"/>
          <w:color w:val="000000"/>
          <w:sz w:val="24"/>
          <w:szCs w:val="24"/>
          <w:lang w:eastAsia="en-AU"/>
        </w:rPr>
        <w:t xml:space="preserve">I am aware that making of false or misleading statement may be punishable by imprisonment or a fine under the </w:t>
      </w:r>
      <w:r w:rsidRPr="00280DA0">
        <w:rPr>
          <w:rFonts w:ascii="Arial" w:eastAsia="Times New Roman" w:hAnsi="Arial" w:cs="Arial"/>
          <w:color w:val="000000"/>
          <w:sz w:val="24"/>
          <w:szCs w:val="24"/>
          <w:lang w:eastAsia="en-AU"/>
        </w:rPr>
        <w:t>Gene Technology Act</w:t>
      </w:r>
      <w:r w:rsidRPr="00492954">
        <w:rPr>
          <w:rFonts w:ascii="Arial" w:eastAsia="Times New Roman" w:hAnsi="Arial" w:cs="Arial"/>
          <w:color w:val="000000"/>
          <w:sz w:val="24"/>
          <w:szCs w:val="24"/>
          <w:lang w:eastAsia="en-AU"/>
        </w:rPr>
        <w:t xml:space="preserve"> 2000 or corresponding state law.</w:t>
      </w:r>
    </w:p>
    <w:p w14:paraId="67694353" w14:textId="77777777" w:rsidR="00D36E41" w:rsidRDefault="00D36E41" w:rsidP="00280DA0">
      <w:pPr>
        <w:tabs>
          <w:tab w:val="num" w:pos="851"/>
        </w:tabs>
        <w:rPr>
          <w:rFonts w:ascii="Arial" w:eastAsia="Times New Roman" w:hAnsi="Arial" w:cs="Arial"/>
          <w:color w:val="000000"/>
          <w:sz w:val="24"/>
          <w:szCs w:val="24"/>
          <w:lang w:eastAsia="en-AU"/>
        </w:rPr>
      </w:pPr>
    </w:p>
    <w:tbl>
      <w:tblPr>
        <w:tblW w:w="8250" w:type="dxa"/>
        <w:tblInd w:w="4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72"/>
        <w:gridCol w:w="5878"/>
      </w:tblGrid>
      <w:tr w:rsidR="006552F4" w:rsidRPr="00AB33D1" w14:paraId="0AE95A9B" w14:textId="77777777">
        <w:trPr>
          <w:trHeight w:val="495"/>
        </w:trPr>
        <w:tc>
          <w:tcPr>
            <w:tcW w:w="2316" w:type="dxa"/>
            <w:tcBorders>
              <w:top w:val="single" w:sz="24" w:space="0" w:color="C0C0C0"/>
              <w:left w:val="single" w:sz="24" w:space="0" w:color="C0C0C0"/>
              <w:bottom w:val="single" w:sz="24" w:space="0" w:color="C0C0C0"/>
              <w:right w:val="single" w:sz="24" w:space="0" w:color="C0C0C0"/>
            </w:tcBorders>
            <w:shd w:val="clear" w:color="auto" w:fill="C0C0C0"/>
            <w:hideMark/>
          </w:tcPr>
          <w:p w14:paraId="39FCE305" w14:textId="77777777" w:rsidR="006552F4" w:rsidRPr="00C5230F" w:rsidRDefault="006552F4">
            <w:pPr>
              <w:tabs>
                <w:tab w:val="right" w:pos="1531"/>
              </w:tabs>
              <w:spacing w:line="276" w:lineRule="auto"/>
              <w:ind w:left="1644" w:hanging="1644"/>
              <w:textAlignment w:val="baseline"/>
              <w:rPr>
                <w:rFonts w:ascii="Arial" w:eastAsia="Times New Roman" w:hAnsi="Arial" w:cs="Arial"/>
                <w:sz w:val="24"/>
                <w:szCs w:val="24"/>
                <w:lang w:eastAsia="en-AU"/>
              </w:rPr>
            </w:pPr>
            <w:r w:rsidRPr="00C5230F">
              <w:rPr>
                <w:rFonts w:ascii="Arial" w:eastAsia="Times New Roman" w:hAnsi="Arial" w:cs="Arial"/>
                <w:color w:val="000000"/>
                <w:sz w:val="24"/>
                <w:szCs w:val="24"/>
                <w:lang w:eastAsia="en-AU"/>
              </w:rPr>
              <w:lastRenderedPageBreak/>
              <w:t>Printed name:</w:t>
            </w:r>
          </w:p>
        </w:tc>
        <w:tc>
          <w:tcPr>
            <w:tcW w:w="5934" w:type="dxa"/>
            <w:tcBorders>
              <w:top w:val="single" w:sz="24" w:space="0" w:color="C0C0C0"/>
              <w:left w:val="single" w:sz="24" w:space="0" w:color="C0C0C0"/>
              <w:bottom w:val="single" w:sz="24" w:space="0" w:color="C0C0C0"/>
              <w:right w:val="single" w:sz="24" w:space="0" w:color="C0C0C0"/>
            </w:tcBorders>
            <w:hideMark/>
          </w:tcPr>
          <w:sdt>
            <w:sdtPr>
              <w:rPr>
                <w:rStyle w:val="Fieldfilling"/>
              </w:rPr>
              <w:alias w:val="Printed name"/>
              <w:tag w:val="Printed name"/>
              <w:id w:val="1122495367"/>
              <w:placeholder>
                <w:docPart w:val="D2AEE8EDCF91481E83348D71A63EDAE1"/>
              </w:placeholder>
              <w:showingPlcHdr/>
              <w:text w:multiLine="1"/>
            </w:sdtPr>
            <w:sdtEndPr>
              <w:rPr>
                <w:rStyle w:val="DefaultParagraphFont"/>
                <w:rFonts w:asciiTheme="minorHAnsi" w:eastAsia="Times New Roman" w:hAnsiTheme="minorHAnsi" w:cs="Arial"/>
                <w:b w:val="0"/>
                <w:sz w:val="22"/>
                <w:szCs w:val="24"/>
                <w:lang w:eastAsia="en-AU"/>
              </w:rPr>
            </w:sdtEndPr>
            <w:sdtContent>
              <w:p w14:paraId="359E09C3" w14:textId="77777777" w:rsidR="006552F4" w:rsidRPr="00AB33D1" w:rsidRDefault="006552F4">
                <w:pPr>
                  <w:spacing w:after="160" w:line="256" w:lineRule="auto"/>
                  <w:rPr>
                    <w:rFonts w:ascii="Arial" w:eastAsia="Times New Roman" w:hAnsi="Arial" w:cs="Arial"/>
                    <w:sz w:val="24"/>
                    <w:szCs w:val="24"/>
                    <w:lang w:eastAsia="en-AU"/>
                  </w:rPr>
                </w:pPr>
                <w:r w:rsidRPr="00AB33D1">
                  <w:rPr>
                    <w:rFonts w:ascii="Arial" w:eastAsia="Calibri" w:hAnsi="Arial" w:cs="Arial"/>
                    <w:color w:val="808080"/>
                    <w:sz w:val="24"/>
                    <w:szCs w:val="24"/>
                    <w:lang w:eastAsia="en-AU"/>
                  </w:rPr>
                  <w:t>Click or tap here to enter text.</w:t>
                </w:r>
              </w:p>
            </w:sdtContent>
          </w:sdt>
        </w:tc>
      </w:tr>
      <w:tr w:rsidR="006552F4" w:rsidRPr="00AB33D1" w14:paraId="464619E8" w14:textId="77777777">
        <w:trPr>
          <w:trHeight w:val="990"/>
        </w:trPr>
        <w:tc>
          <w:tcPr>
            <w:tcW w:w="2316" w:type="dxa"/>
            <w:tcBorders>
              <w:top w:val="single" w:sz="24" w:space="0" w:color="C0C0C0"/>
              <w:left w:val="single" w:sz="24" w:space="0" w:color="C0C0C0"/>
              <w:bottom w:val="single" w:sz="24" w:space="0" w:color="C0C0C0"/>
              <w:right w:val="single" w:sz="24" w:space="0" w:color="C0C0C0"/>
            </w:tcBorders>
            <w:shd w:val="clear" w:color="auto" w:fill="C0C0C0"/>
            <w:vAlign w:val="center"/>
            <w:hideMark/>
          </w:tcPr>
          <w:p w14:paraId="35459AD7" w14:textId="77777777" w:rsidR="006552F4" w:rsidRPr="00C5230F" w:rsidRDefault="006552F4">
            <w:pPr>
              <w:tabs>
                <w:tab w:val="right" w:pos="1531"/>
              </w:tabs>
              <w:spacing w:line="276" w:lineRule="auto"/>
              <w:ind w:left="1644" w:hanging="1644"/>
              <w:textAlignment w:val="baseline"/>
              <w:rPr>
                <w:rFonts w:ascii="Arial" w:eastAsia="Times New Roman" w:hAnsi="Arial" w:cs="Arial"/>
                <w:sz w:val="24"/>
                <w:szCs w:val="24"/>
                <w:lang w:eastAsia="en-AU"/>
              </w:rPr>
            </w:pPr>
            <w:r w:rsidRPr="00C5230F">
              <w:rPr>
                <w:rFonts w:ascii="Arial" w:eastAsia="Times New Roman" w:hAnsi="Arial" w:cs="Arial"/>
                <w:color w:val="000000"/>
                <w:sz w:val="24"/>
                <w:szCs w:val="24"/>
                <w:lang w:eastAsia="en-AU"/>
              </w:rPr>
              <w:t>Signature:</w:t>
            </w:r>
          </w:p>
        </w:tc>
        <w:tc>
          <w:tcPr>
            <w:tcW w:w="5934" w:type="dxa"/>
            <w:tcBorders>
              <w:top w:val="single" w:sz="24" w:space="0" w:color="C0C0C0"/>
              <w:left w:val="single" w:sz="24" w:space="0" w:color="C0C0C0"/>
              <w:bottom w:val="single" w:sz="24" w:space="0" w:color="C0C0C0"/>
              <w:right w:val="single" w:sz="24" w:space="0" w:color="C0C0C0"/>
            </w:tcBorders>
            <w:vAlign w:val="center"/>
            <w:hideMark/>
          </w:tcPr>
          <w:p w14:paraId="4A51FC3A" w14:textId="77777777" w:rsidR="006552F4" w:rsidRPr="00AB33D1" w:rsidRDefault="006552F4">
            <w:pPr>
              <w:rPr>
                <w:rFonts w:ascii="Arial" w:eastAsia="Times New Roman" w:hAnsi="Arial" w:cs="Arial"/>
                <w:sz w:val="24"/>
                <w:szCs w:val="24"/>
                <w:lang w:eastAsia="en-AU"/>
              </w:rPr>
            </w:pPr>
          </w:p>
        </w:tc>
      </w:tr>
      <w:tr w:rsidR="006552F4" w:rsidRPr="00AB33D1" w14:paraId="49693E43" w14:textId="77777777">
        <w:trPr>
          <w:trHeight w:val="570"/>
        </w:trPr>
        <w:tc>
          <w:tcPr>
            <w:tcW w:w="2316" w:type="dxa"/>
            <w:tcBorders>
              <w:top w:val="single" w:sz="24" w:space="0" w:color="C0C0C0"/>
              <w:left w:val="single" w:sz="24" w:space="0" w:color="C0C0C0"/>
              <w:bottom w:val="single" w:sz="24" w:space="0" w:color="C0C0C0"/>
              <w:right w:val="single" w:sz="24" w:space="0" w:color="C0C0C0"/>
            </w:tcBorders>
            <w:shd w:val="clear" w:color="auto" w:fill="C0C0C0"/>
            <w:vAlign w:val="center"/>
            <w:hideMark/>
          </w:tcPr>
          <w:p w14:paraId="0A5CB526" w14:textId="77777777" w:rsidR="006552F4" w:rsidRPr="00C5230F" w:rsidRDefault="006552F4">
            <w:pPr>
              <w:tabs>
                <w:tab w:val="right" w:pos="1531"/>
              </w:tabs>
              <w:spacing w:line="276" w:lineRule="auto"/>
              <w:ind w:left="1644" w:hanging="1644"/>
              <w:textAlignment w:val="baseline"/>
              <w:rPr>
                <w:rFonts w:ascii="Arial" w:eastAsia="Times New Roman" w:hAnsi="Arial" w:cs="Arial"/>
                <w:sz w:val="24"/>
                <w:szCs w:val="24"/>
                <w:lang w:eastAsia="en-AU"/>
              </w:rPr>
            </w:pPr>
            <w:r w:rsidRPr="00C5230F">
              <w:rPr>
                <w:rFonts w:ascii="Arial" w:eastAsia="Times New Roman" w:hAnsi="Arial" w:cs="Arial"/>
                <w:color w:val="000000"/>
                <w:sz w:val="24"/>
                <w:szCs w:val="24"/>
                <w:lang w:eastAsia="en-AU"/>
              </w:rPr>
              <w:t>Date:</w:t>
            </w:r>
          </w:p>
        </w:tc>
        <w:tc>
          <w:tcPr>
            <w:tcW w:w="5934" w:type="dxa"/>
            <w:tcBorders>
              <w:top w:val="single" w:sz="24" w:space="0" w:color="C0C0C0"/>
              <w:left w:val="single" w:sz="24" w:space="0" w:color="C0C0C0"/>
              <w:bottom w:val="single" w:sz="24" w:space="0" w:color="C0C0C0"/>
              <w:right w:val="single" w:sz="24" w:space="0" w:color="C0C0C0"/>
            </w:tcBorders>
            <w:vAlign w:val="center"/>
            <w:hideMark/>
          </w:tcPr>
          <w:p w14:paraId="219E1A72" w14:textId="77777777" w:rsidR="006552F4" w:rsidRPr="00AB33D1" w:rsidRDefault="00860EFB">
            <w:pPr>
              <w:tabs>
                <w:tab w:val="right" w:pos="1531"/>
              </w:tabs>
              <w:spacing w:line="276" w:lineRule="auto"/>
              <w:ind w:left="1644" w:hanging="1644"/>
              <w:textAlignment w:val="baseline"/>
              <w:rPr>
                <w:rFonts w:ascii="Arial" w:eastAsia="Times New Roman" w:hAnsi="Arial" w:cs="Arial"/>
                <w:lang w:eastAsia="en-AU"/>
              </w:rPr>
            </w:pPr>
            <w:sdt>
              <w:sdtPr>
                <w:rPr>
                  <w:rStyle w:val="Fieldfilling"/>
                </w:rPr>
                <w:alias w:val="Date"/>
                <w:tag w:val="Date"/>
                <w:id w:val="326715832"/>
                <w:placeholder>
                  <w:docPart w:val="E9721C7D522D4999BE433B2A1E5CE4FC"/>
                </w:placeholder>
                <w:showingPlcHdr/>
                <w:date>
                  <w:dateFormat w:val="d/MM/yyyy"/>
                  <w:lid w:val="en-AU"/>
                  <w:storeMappedDataAs w:val="dateTime"/>
                  <w:calendar w:val="gregorian"/>
                </w:date>
              </w:sdtPr>
              <w:sdtEndPr>
                <w:rPr>
                  <w:rStyle w:val="DefaultParagraphFont"/>
                  <w:rFonts w:asciiTheme="minorHAnsi" w:eastAsia="Calibri" w:hAnsiTheme="minorHAnsi" w:cs="Arial"/>
                  <w:b w:val="0"/>
                  <w:sz w:val="22"/>
                </w:rPr>
              </w:sdtEndPr>
              <w:sdtContent>
                <w:r w:rsidR="006552F4" w:rsidRPr="00AB33D1">
                  <w:rPr>
                    <w:rFonts w:ascii="Arial" w:eastAsia="MS Gothic" w:hAnsi="Arial" w:cs="Arial"/>
                    <w:color w:val="808080"/>
                    <w:sz w:val="24"/>
                    <w:szCs w:val="24"/>
                    <w:lang w:eastAsia="en-AU"/>
                  </w:rPr>
                  <w:t>Click or tap to enter a date.</w:t>
                </w:r>
              </w:sdtContent>
            </w:sdt>
          </w:p>
        </w:tc>
      </w:tr>
    </w:tbl>
    <w:p w14:paraId="0894702D" w14:textId="77777777" w:rsidR="006552F4" w:rsidRPr="00492954" w:rsidRDefault="006552F4" w:rsidP="00280DA0">
      <w:pPr>
        <w:tabs>
          <w:tab w:val="num" w:pos="851"/>
        </w:tabs>
        <w:spacing w:after="240"/>
        <w:rPr>
          <w:rFonts w:ascii="Arial" w:eastAsia="Times New Roman" w:hAnsi="Arial" w:cs="Arial"/>
          <w:color w:val="000000"/>
          <w:sz w:val="24"/>
          <w:szCs w:val="24"/>
          <w:lang w:eastAsia="en-AU"/>
        </w:rPr>
      </w:pPr>
    </w:p>
    <w:bookmarkEnd w:id="0"/>
    <w:bookmarkEnd w:id="1"/>
    <w:bookmarkEnd w:id="2"/>
    <w:bookmarkEnd w:id="3"/>
    <w:p w14:paraId="5FE8213E" w14:textId="6B43EA47" w:rsidR="00D73BE6" w:rsidRDefault="00D73BE6" w:rsidP="00AB33D1">
      <w:pPr>
        <w:keepNext/>
        <w:spacing w:before="240" w:after="240"/>
        <w:outlineLvl w:val="6"/>
        <w:rPr>
          <w:rFonts w:ascii="Arial" w:eastAsia="Times New Roman" w:hAnsi="Arial" w:cs="Arial"/>
          <w:b/>
          <w:bCs/>
          <w:color w:val="000000"/>
          <w:sz w:val="32"/>
          <w:szCs w:val="32"/>
          <w:lang w:eastAsia="en-AU"/>
        </w:rPr>
      </w:pPr>
      <w:r>
        <w:rPr>
          <w:rFonts w:ascii="Arial" w:eastAsia="Times New Roman" w:hAnsi="Arial" w:cs="Arial"/>
          <w:b/>
          <w:bCs/>
          <w:color w:val="000000"/>
          <w:sz w:val="32"/>
          <w:szCs w:val="32"/>
          <w:lang w:eastAsia="en-AU"/>
        </w:rPr>
        <w:t>Section C</w:t>
      </w:r>
    </w:p>
    <w:p w14:paraId="6C5854F8" w14:textId="07C38374" w:rsidR="00170F80" w:rsidRDefault="00170F80" w:rsidP="00AB33D1">
      <w:pPr>
        <w:tabs>
          <w:tab w:val="left" w:pos="567"/>
        </w:tabs>
        <w:spacing w:before="160" w:after="240"/>
        <w:jc w:val="both"/>
        <w:rPr>
          <w:rFonts w:ascii="Arial" w:eastAsia="Times New Roman" w:hAnsi="Arial" w:cs="Arial"/>
          <w:b/>
          <w:bCs/>
          <w:color w:val="000000"/>
          <w:sz w:val="32"/>
          <w:szCs w:val="32"/>
          <w:lang w:eastAsia="en-AU"/>
        </w:rPr>
      </w:pPr>
      <w:r w:rsidRPr="00170F80">
        <w:rPr>
          <w:rFonts w:ascii="Arial" w:eastAsia="Times New Roman" w:hAnsi="Arial" w:cs="Arial"/>
          <w:b/>
          <w:bCs/>
          <w:color w:val="000000"/>
          <w:sz w:val="32"/>
          <w:szCs w:val="32"/>
          <w:lang w:eastAsia="en-AU"/>
        </w:rPr>
        <w:t>Declaration of th</w:t>
      </w:r>
      <w:r w:rsidR="006552F4">
        <w:rPr>
          <w:rFonts w:ascii="Arial" w:eastAsia="Times New Roman" w:hAnsi="Arial" w:cs="Arial"/>
          <w:b/>
          <w:bCs/>
          <w:color w:val="000000"/>
          <w:sz w:val="32"/>
          <w:szCs w:val="32"/>
          <w:lang w:eastAsia="en-AU"/>
        </w:rPr>
        <w:t>e</w:t>
      </w:r>
      <w:r w:rsidRPr="00170F80">
        <w:rPr>
          <w:rFonts w:ascii="Arial" w:eastAsia="Times New Roman" w:hAnsi="Arial" w:cs="Arial"/>
          <w:b/>
          <w:bCs/>
          <w:color w:val="000000"/>
          <w:sz w:val="32"/>
          <w:szCs w:val="32"/>
          <w:lang w:eastAsia="en-AU"/>
        </w:rPr>
        <w:t xml:space="preserve"> organisation</w:t>
      </w:r>
      <w:r w:rsidR="006552F4">
        <w:rPr>
          <w:rFonts w:ascii="Arial" w:eastAsia="Times New Roman" w:hAnsi="Arial" w:cs="Arial"/>
          <w:b/>
          <w:bCs/>
          <w:color w:val="000000"/>
          <w:sz w:val="32"/>
          <w:szCs w:val="32"/>
          <w:lang w:eastAsia="en-AU"/>
        </w:rPr>
        <w:t xml:space="preserve"> accessing the IBC</w:t>
      </w:r>
    </w:p>
    <w:p w14:paraId="76E8D880" w14:textId="1BE43E7E" w:rsidR="00904281" w:rsidRDefault="00904281" w:rsidP="00280DA0">
      <w:pPr>
        <w:tabs>
          <w:tab w:val="left" w:pos="567"/>
        </w:tabs>
        <w:spacing w:before="160" w:after="240"/>
        <w:rPr>
          <w:rFonts w:ascii="Arial" w:eastAsia="Times New Roman" w:hAnsi="Arial" w:cs="Arial"/>
          <w:iCs/>
          <w:color w:val="000000"/>
          <w:sz w:val="24"/>
          <w:szCs w:val="24"/>
          <w:lang w:eastAsia="en-AU"/>
        </w:rPr>
      </w:pPr>
      <w:r w:rsidRPr="00904281">
        <w:rPr>
          <w:rFonts w:ascii="Arial" w:eastAsia="Times New Roman" w:hAnsi="Arial" w:cs="Arial"/>
          <w:iCs/>
          <w:color w:val="000000"/>
          <w:sz w:val="24"/>
          <w:szCs w:val="24"/>
          <w:lang w:eastAsia="en-AU"/>
        </w:rPr>
        <w:t>This declaration must be</w:t>
      </w:r>
      <w:r w:rsidR="00D36E41">
        <w:rPr>
          <w:rFonts w:ascii="Arial" w:eastAsia="Times New Roman" w:hAnsi="Arial" w:cs="Arial"/>
          <w:iCs/>
          <w:color w:val="000000"/>
          <w:sz w:val="24"/>
          <w:szCs w:val="24"/>
          <w:lang w:eastAsia="en-AU"/>
        </w:rPr>
        <w:t xml:space="preserve"> </w:t>
      </w:r>
      <w:r w:rsidRPr="00904281">
        <w:rPr>
          <w:rFonts w:ascii="Arial" w:eastAsia="Times New Roman" w:hAnsi="Arial" w:cs="Arial"/>
          <w:iCs/>
          <w:color w:val="000000"/>
          <w:sz w:val="24"/>
          <w:szCs w:val="24"/>
          <w:lang w:eastAsia="en-AU"/>
        </w:rPr>
        <w:t>signed by a person with the authority to sign on behalf of the organisation</w:t>
      </w:r>
      <w:r w:rsidR="006552F4">
        <w:rPr>
          <w:rFonts w:ascii="Arial" w:eastAsia="Times New Roman" w:hAnsi="Arial" w:cs="Arial"/>
          <w:iCs/>
          <w:color w:val="000000"/>
          <w:sz w:val="24"/>
          <w:szCs w:val="24"/>
          <w:lang w:eastAsia="en-AU"/>
        </w:rPr>
        <w:t xml:space="preserve"> accessing the IBC.</w:t>
      </w:r>
      <w:r w:rsidRPr="00904281">
        <w:rPr>
          <w:rFonts w:ascii="Arial" w:eastAsia="Times New Roman" w:hAnsi="Arial" w:cs="Arial"/>
          <w:iCs/>
          <w:color w:val="000000"/>
          <w:sz w:val="24"/>
          <w:szCs w:val="24"/>
          <w:lang w:eastAsia="en-AU"/>
        </w:rPr>
        <w:t xml:space="preserve"> </w:t>
      </w:r>
    </w:p>
    <w:p w14:paraId="07589F51" w14:textId="1E3E24D8" w:rsidR="00AB33D1" w:rsidRPr="00AB33D1" w:rsidRDefault="001C1B18" w:rsidP="00AB33D1">
      <w:pPr>
        <w:tabs>
          <w:tab w:val="left" w:pos="567"/>
        </w:tabs>
        <w:spacing w:before="160" w:after="240"/>
        <w:jc w:val="both"/>
        <w:rPr>
          <w:rFonts w:ascii="Arial" w:eastAsia="Times New Roman" w:hAnsi="Arial" w:cs="Arial"/>
          <w:b/>
          <w:bCs/>
          <w:color w:val="000000"/>
          <w:sz w:val="24"/>
          <w:szCs w:val="24"/>
          <w:lang w:eastAsia="en-AU"/>
        </w:rPr>
      </w:pPr>
      <w:r>
        <w:rPr>
          <w:rFonts w:ascii="Arial" w:eastAsia="Times New Roman" w:hAnsi="Arial" w:cs="Arial"/>
          <w:b/>
          <w:bCs/>
          <w:color w:val="000000"/>
          <w:sz w:val="24"/>
          <w:szCs w:val="24"/>
          <w:lang w:eastAsia="en-AU"/>
        </w:rPr>
        <w:t>I</w:t>
      </w:r>
      <w:r w:rsidRPr="00AB33D1">
        <w:rPr>
          <w:rFonts w:ascii="Arial" w:eastAsia="Times New Roman" w:hAnsi="Arial" w:cs="Arial"/>
          <w:b/>
          <w:bCs/>
          <w:color w:val="000000"/>
          <w:sz w:val="24"/>
          <w:szCs w:val="24"/>
          <w:lang w:eastAsia="en-AU"/>
        </w:rPr>
        <w:t xml:space="preserve"> declare that:</w:t>
      </w:r>
    </w:p>
    <w:p w14:paraId="6DE49E05" w14:textId="26AB2421" w:rsidR="00AB33D1" w:rsidRPr="00AB33D1" w:rsidRDefault="00AB33D1" w:rsidP="00280DA0">
      <w:pPr>
        <w:numPr>
          <w:ilvl w:val="0"/>
          <w:numId w:val="19"/>
        </w:numPr>
        <w:shd w:val="clear" w:color="auto" w:fill="FFFFFF"/>
        <w:jc w:val="both"/>
        <w:rPr>
          <w:rFonts w:ascii="Arial" w:eastAsia="Times New Roman" w:hAnsi="Arial" w:cs="Arial"/>
          <w:sz w:val="24"/>
          <w:szCs w:val="24"/>
          <w:lang w:eastAsia="en-AU"/>
        </w:rPr>
      </w:pPr>
      <w:r w:rsidRPr="00AB33D1">
        <w:rPr>
          <w:rFonts w:ascii="Arial" w:eastAsia="Times New Roman" w:hAnsi="Arial" w:cs="Arial"/>
          <w:sz w:val="24"/>
          <w:szCs w:val="24"/>
          <w:lang w:eastAsia="en-AU"/>
        </w:rPr>
        <w:t>I am a person authorised to s</w:t>
      </w:r>
      <w:r w:rsidR="00775E84">
        <w:rPr>
          <w:rFonts w:ascii="Arial" w:eastAsia="Times New Roman" w:hAnsi="Arial" w:cs="Arial"/>
          <w:sz w:val="24"/>
          <w:szCs w:val="24"/>
          <w:lang w:eastAsia="en-AU"/>
        </w:rPr>
        <w:t>ign on behalf of the organisation accessing the IBC</w:t>
      </w:r>
      <w:r w:rsidR="005A442B">
        <w:rPr>
          <w:rFonts w:ascii="Arial" w:eastAsia="Times New Roman" w:hAnsi="Arial" w:cs="Arial"/>
          <w:sz w:val="24"/>
          <w:szCs w:val="24"/>
          <w:lang w:eastAsia="en-AU"/>
        </w:rPr>
        <w:t>;</w:t>
      </w:r>
    </w:p>
    <w:p w14:paraId="768F1D79" w14:textId="608C0003" w:rsidR="00AB33D1" w:rsidRDefault="00AB33D1" w:rsidP="00AB33D1">
      <w:pPr>
        <w:numPr>
          <w:ilvl w:val="0"/>
          <w:numId w:val="19"/>
        </w:numPr>
        <w:shd w:val="clear" w:color="auto" w:fill="FFFFFF"/>
        <w:jc w:val="both"/>
        <w:rPr>
          <w:rFonts w:ascii="Arial" w:eastAsia="Times New Roman" w:hAnsi="Arial" w:cs="Arial"/>
          <w:sz w:val="24"/>
          <w:szCs w:val="24"/>
          <w:lang w:eastAsia="en-AU"/>
        </w:rPr>
      </w:pPr>
      <w:r w:rsidRPr="00AB33D1">
        <w:rPr>
          <w:rFonts w:ascii="Arial" w:eastAsia="Times New Roman" w:hAnsi="Arial" w:cs="Arial"/>
          <w:sz w:val="24"/>
          <w:szCs w:val="24"/>
          <w:lang w:eastAsia="en-AU"/>
        </w:rPr>
        <w:t xml:space="preserve">to the best of my knowledge, </w:t>
      </w:r>
      <w:r w:rsidR="001503DE" w:rsidRPr="008C5893">
        <w:rPr>
          <w:rFonts w:ascii="Arial" w:eastAsia="Times New Roman" w:hAnsi="Arial" w:cs="Arial"/>
          <w:sz w:val="24"/>
          <w:szCs w:val="24"/>
          <w:lang w:eastAsia="en-AU"/>
        </w:rPr>
        <w:t xml:space="preserve">the information supplied on this form and any attachments is not false or misleading, including any information generated by Artificial Intelligences or other technology; </w:t>
      </w:r>
    </w:p>
    <w:p w14:paraId="641F6C30" w14:textId="05848539" w:rsidR="00BA571D" w:rsidRDefault="00BA571D" w:rsidP="00AB33D1">
      <w:pPr>
        <w:numPr>
          <w:ilvl w:val="0"/>
          <w:numId w:val="19"/>
        </w:numPr>
        <w:shd w:val="clear" w:color="auto" w:fill="FFFFFF"/>
        <w:jc w:val="both"/>
        <w:rPr>
          <w:rFonts w:ascii="Arial" w:eastAsia="Times New Roman" w:hAnsi="Arial" w:cs="Arial"/>
          <w:sz w:val="24"/>
          <w:szCs w:val="24"/>
          <w:lang w:eastAsia="en-AU"/>
        </w:rPr>
      </w:pPr>
      <w:r>
        <w:rPr>
          <w:rFonts w:ascii="Arial" w:eastAsia="Times New Roman" w:hAnsi="Arial" w:cs="Arial"/>
          <w:sz w:val="24"/>
          <w:szCs w:val="24"/>
          <w:lang w:eastAsia="en-AU"/>
        </w:rPr>
        <w:t xml:space="preserve">the </w:t>
      </w:r>
      <w:r w:rsidRPr="00BA571D">
        <w:rPr>
          <w:rFonts w:ascii="Arial" w:eastAsia="Times New Roman" w:hAnsi="Arial" w:cs="Arial"/>
          <w:sz w:val="24"/>
          <w:szCs w:val="24"/>
          <w:lang w:eastAsia="en-AU"/>
        </w:rPr>
        <w:t xml:space="preserve">organisation </w:t>
      </w:r>
      <w:r>
        <w:rPr>
          <w:rFonts w:ascii="Arial" w:eastAsia="Times New Roman" w:hAnsi="Arial" w:cs="Arial"/>
          <w:sz w:val="24"/>
          <w:szCs w:val="24"/>
          <w:lang w:eastAsia="en-AU"/>
        </w:rPr>
        <w:t xml:space="preserve">accessing the IBC </w:t>
      </w:r>
      <w:r w:rsidRPr="00BA571D">
        <w:rPr>
          <w:rFonts w:ascii="Arial" w:eastAsia="Times New Roman" w:hAnsi="Arial" w:cs="Arial"/>
          <w:sz w:val="24"/>
          <w:szCs w:val="24"/>
          <w:lang w:eastAsia="en-AU"/>
        </w:rPr>
        <w:t>believe</w:t>
      </w:r>
      <w:r>
        <w:rPr>
          <w:rFonts w:ascii="Arial" w:eastAsia="Times New Roman" w:hAnsi="Arial" w:cs="Arial"/>
          <w:sz w:val="24"/>
          <w:szCs w:val="24"/>
          <w:lang w:eastAsia="en-AU"/>
        </w:rPr>
        <w:t>s</w:t>
      </w:r>
      <w:r w:rsidRPr="00BA571D">
        <w:rPr>
          <w:rFonts w:ascii="Arial" w:eastAsia="Times New Roman" w:hAnsi="Arial" w:cs="Arial"/>
          <w:sz w:val="24"/>
          <w:szCs w:val="24"/>
          <w:lang w:eastAsia="en-AU"/>
        </w:rPr>
        <w:t xml:space="preserve"> that the membership of the IBC</w:t>
      </w:r>
      <w:r>
        <w:rPr>
          <w:rFonts w:ascii="Arial" w:eastAsia="Times New Roman" w:hAnsi="Arial" w:cs="Arial"/>
          <w:sz w:val="24"/>
          <w:szCs w:val="24"/>
          <w:lang w:eastAsia="en-AU"/>
        </w:rPr>
        <w:t xml:space="preserve"> </w:t>
      </w:r>
      <w:r w:rsidRPr="00BA571D">
        <w:rPr>
          <w:rFonts w:ascii="Arial" w:eastAsia="Times New Roman" w:hAnsi="Arial" w:cs="Arial"/>
          <w:sz w:val="24"/>
          <w:szCs w:val="24"/>
          <w:lang w:eastAsia="en-AU"/>
        </w:rPr>
        <w:t>possess the collective technical scientific expertise necessary to assess all the matters that are likely to be put to it by the applicant organisation</w:t>
      </w:r>
      <w:r>
        <w:rPr>
          <w:rFonts w:ascii="Arial" w:eastAsia="Times New Roman" w:hAnsi="Arial" w:cs="Arial"/>
          <w:sz w:val="24"/>
          <w:szCs w:val="24"/>
          <w:lang w:eastAsia="en-AU"/>
        </w:rPr>
        <w:t>;</w:t>
      </w:r>
    </w:p>
    <w:p w14:paraId="6B6AAE4E" w14:textId="41CDADAB" w:rsidR="00AB33D1" w:rsidRPr="00AB33D1" w:rsidRDefault="00AB33D1" w:rsidP="00AB33D1">
      <w:pPr>
        <w:numPr>
          <w:ilvl w:val="0"/>
          <w:numId w:val="19"/>
        </w:numPr>
        <w:shd w:val="clear" w:color="auto" w:fill="FFFFFF"/>
        <w:jc w:val="both"/>
        <w:rPr>
          <w:rFonts w:ascii="Arial" w:eastAsia="Times New Roman" w:hAnsi="Arial" w:cs="Arial"/>
          <w:sz w:val="24"/>
          <w:szCs w:val="24"/>
          <w:lang w:eastAsia="en-AU"/>
        </w:rPr>
      </w:pPr>
      <w:r w:rsidRPr="00AB33D1">
        <w:rPr>
          <w:rFonts w:ascii="Arial" w:eastAsia="Times New Roman" w:hAnsi="Arial" w:cs="Arial"/>
          <w:sz w:val="24"/>
          <w:szCs w:val="24"/>
          <w:lang w:eastAsia="en-AU"/>
        </w:rPr>
        <w:t>I am aware that makin</w:t>
      </w:r>
      <w:r w:rsidR="001015F4">
        <w:rPr>
          <w:rFonts w:ascii="Arial" w:eastAsia="Times New Roman" w:hAnsi="Arial" w:cs="Arial"/>
          <w:sz w:val="24"/>
          <w:szCs w:val="24"/>
          <w:lang w:eastAsia="en-AU"/>
        </w:rPr>
        <w:t>g</w:t>
      </w:r>
      <w:r w:rsidRPr="00AB33D1">
        <w:rPr>
          <w:rFonts w:ascii="Arial" w:eastAsia="Times New Roman" w:hAnsi="Arial" w:cs="Arial"/>
          <w:sz w:val="24"/>
          <w:szCs w:val="24"/>
          <w:lang w:eastAsia="en-AU"/>
        </w:rPr>
        <w:t xml:space="preserve"> a false or misleading statement may be punishable by imprisonment or a fine under the</w:t>
      </w:r>
      <w:r w:rsidRPr="00AB33D1">
        <w:rPr>
          <w:rFonts w:ascii="Arial" w:eastAsia="Times New Roman" w:hAnsi="Arial" w:cs="Arial"/>
          <w:i/>
          <w:iCs/>
          <w:sz w:val="24"/>
          <w:szCs w:val="24"/>
          <w:lang w:eastAsia="en-AU"/>
        </w:rPr>
        <w:t xml:space="preserve"> Gene Technology Act 2000 </w:t>
      </w:r>
      <w:r w:rsidRPr="00AB33D1">
        <w:rPr>
          <w:rFonts w:ascii="Arial" w:eastAsia="Times New Roman" w:hAnsi="Arial" w:cs="Arial"/>
          <w:sz w:val="24"/>
          <w:szCs w:val="24"/>
          <w:lang w:eastAsia="en-AU"/>
        </w:rPr>
        <w:t>and corresponding state law</w:t>
      </w:r>
      <w:r w:rsidR="00D36E41">
        <w:rPr>
          <w:rFonts w:ascii="Arial" w:eastAsia="Times New Roman" w:hAnsi="Arial" w:cs="Arial"/>
          <w:sz w:val="24"/>
          <w:szCs w:val="24"/>
          <w:lang w:eastAsia="en-AU"/>
        </w:rPr>
        <w:t>.</w:t>
      </w:r>
    </w:p>
    <w:p w14:paraId="4FFEB807" w14:textId="0A8C49AC" w:rsidR="00D36E41" w:rsidRPr="00AB33D1" w:rsidRDefault="00D36E41" w:rsidP="00280DA0">
      <w:pPr>
        <w:shd w:val="clear" w:color="auto" w:fill="FFFFFF"/>
        <w:spacing w:after="480"/>
        <w:contextualSpacing/>
        <w:jc w:val="both"/>
        <w:rPr>
          <w:rFonts w:ascii="Arial" w:eastAsia="Times New Roman" w:hAnsi="Arial" w:cs="Arial"/>
          <w:sz w:val="24"/>
          <w:szCs w:val="24"/>
          <w:lang w:eastAsia="en-AU"/>
        </w:rPr>
      </w:pPr>
    </w:p>
    <w:tbl>
      <w:tblPr>
        <w:tblW w:w="8250" w:type="dxa"/>
        <w:tblInd w:w="4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72"/>
        <w:gridCol w:w="5878"/>
      </w:tblGrid>
      <w:tr w:rsidR="00AB33D1" w:rsidRPr="00AB33D1" w14:paraId="16E079A3" w14:textId="77777777" w:rsidTr="00AB33D1">
        <w:trPr>
          <w:trHeight w:val="495"/>
        </w:trPr>
        <w:tc>
          <w:tcPr>
            <w:tcW w:w="2316" w:type="dxa"/>
            <w:tcBorders>
              <w:top w:val="single" w:sz="24" w:space="0" w:color="C0C0C0"/>
              <w:left w:val="single" w:sz="24" w:space="0" w:color="C0C0C0"/>
              <w:bottom w:val="single" w:sz="24" w:space="0" w:color="C0C0C0"/>
              <w:right w:val="single" w:sz="24" w:space="0" w:color="C0C0C0"/>
            </w:tcBorders>
            <w:shd w:val="clear" w:color="auto" w:fill="C0C0C0"/>
            <w:hideMark/>
          </w:tcPr>
          <w:p w14:paraId="0519746C" w14:textId="77777777" w:rsidR="00AB33D1" w:rsidRPr="00C5230F" w:rsidRDefault="00AB33D1" w:rsidP="00AB33D1">
            <w:pPr>
              <w:tabs>
                <w:tab w:val="right" w:pos="1531"/>
              </w:tabs>
              <w:spacing w:line="276" w:lineRule="auto"/>
              <w:ind w:left="1644" w:hanging="1644"/>
              <w:textAlignment w:val="baseline"/>
              <w:rPr>
                <w:rFonts w:ascii="Arial" w:eastAsia="Times New Roman" w:hAnsi="Arial" w:cs="Arial"/>
                <w:sz w:val="24"/>
                <w:szCs w:val="24"/>
                <w:lang w:eastAsia="en-AU"/>
              </w:rPr>
            </w:pPr>
            <w:r w:rsidRPr="00C5230F">
              <w:rPr>
                <w:rFonts w:ascii="Arial" w:eastAsia="Times New Roman" w:hAnsi="Arial" w:cs="Arial"/>
                <w:color w:val="000000"/>
                <w:sz w:val="24"/>
                <w:szCs w:val="24"/>
                <w:lang w:eastAsia="en-AU"/>
              </w:rPr>
              <w:t>Printed name:</w:t>
            </w:r>
          </w:p>
        </w:tc>
        <w:tc>
          <w:tcPr>
            <w:tcW w:w="5934" w:type="dxa"/>
            <w:tcBorders>
              <w:top w:val="single" w:sz="24" w:space="0" w:color="C0C0C0"/>
              <w:left w:val="single" w:sz="24" w:space="0" w:color="C0C0C0"/>
              <w:bottom w:val="single" w:sz="24" w:space="0" w:color="C0C0C0"/>
              <w:right w:val="single" w:sz="24" w:space="0" w:color="C0C0C0"/>
            </w:tcBorders>
            <w:hideMark/>
          </w:tcPr>
          <w:sdt>
            <w:sdtPr>
              <w:rPr>
                <w:rStyle w:val="Fieldfilling"/>
              </w:rPr>
              <w:alias w:val="Printed name"/>
              <w:tag w:val="Printed name"/>
              <w:id w:val="-74050064"/>
              <w:placeholder>
                <w:docPart w:val="180B177B077F4558B88239FFEC0A1B31"/>
              </w:placeholder>
              <w:showingPlcHdr/>
              <w:text w:multiLine="1"/>
            </w:sdtPr>
            <w:sdtEndPr>
              <w:rPr>
                <w:rStyle w:val="DefaultParagraphFont"/>
                <w:rFonts w:asciiTheme="minorHAnsi" w:eastAsia="Times New Roman" w:hAnsiTheme="minorHAnsi" w:cs="Arial"/>
                <w:b w:val="0"/>
                <w:sz w:val="22"/>
                <w:szCs w:val="24"/>
                <w:lang w:eastAsia="en-AU"/>
              </w:rPr>
            </w:sdtEndPr>
            <w:sdtContent>
              <w:p w14:paraId="3C940DC1" w14:textId="77777777" w:rsidR="00AB33D1" w:rsidRPr="00AB33D1" w:rsidRDefault="00AB33D1" w:rsidP="00AB33D1">
                <w:pPr>
                  <w:spacing w:after="160" w:line="256" w:lineRule="auto"/>
                  <w:rPr>
                    <w:rFonts w:ascii="Arial" w:eastAsia="Times New Roman" w:hAnsi="Arial" w:cs="Arial"/>
                    <w:sz w:val="24"/>
                    <w:szCs w:val="24"/>
                    <w:lang w:eastAsia="en-AU"/>
                  </w:rPr>
                </w:pPr>
                <w:r w:rsidRPr="00AB33D1">
                  <w:rPr>
                    <w:rFonts w:ascii="Arial" w:eastAsia="Calibri" w:hAnsi="Arial" w:cs="Arial"/>
                    <w:color w:val="808080"/>
                    <w:sz w:val="24"/>
                    <w:szCs w:val="24"/>
                    <w:lang w:eastAsia="en-AU"/>
                  </w:rPr>
                  <w:t>Click or tap here to enter text.</w:t>
                </w:r>
              </w:p>
            </w:sdtContent>
          </w:sdt>
        </w:tc>
      </w:tr>
      <w:tr w:rsidR="00AB33D1" w:rsidRPr="00AB33D1" w14:paraId="54B017F8" w14:textId="77777777" w:rsidTr="00AB33D1">
        <w:trPr>
          <w:trHeight w:val="990"/>
        </w:trPr>
        <w:tc>
          <w:tcPr>
            <w:tcW w:w="2316" w:type="dxa"/>
            <w:tcBorders>
              <w:top w:val="single" w:sz="24" w:space="0" w:color="C0C0C0"/>
              <w:left w:val="single" w:sz="24" w:space="0" w:color="C0C0C0"/>
              <w:bottom w:val="single" w:sz="24" w:space="0" w:color="C0C0C0"/>
              <w:right w:val="single" w:sz="24" w:space="0" w:color="C0C0C0"/>
            </w:tcBorders>
            <w:shd w:val="clear" w:color="auto" w:fill="C0C0C0"/>
            <w:vAlign w:val="center"/>
            <w:hideMark/>
          </w:tcPr>
          <w:p w14:paraId="3CA7117F" w14:textId="77777777" w:rsidR="00AB33D1" w:rsidRPr="00C5230F" w:rsidRDefault="00AB33D1" w:rsidP="00AB33D1">
            <w:pPr>
              <w:tabs>
                <w:tab w:val="right" w:pos="1531"/>
              </w:tabs>
              <w:spacing w:line="276" w:lineRule="auto"/>
              <w:ind w:left="1644" w:hanging="1644"/>
              <w:textAlignment w:val="baseline"/>
              <w:rPr>
                <w:rFonts w:ascii="Arial" w:eastAsia="Times New Roman" w:hAnsi="Arial" w:cs="Arial"/>
                <w:sz w:val="24"/>
                <w:szCs w:val="24"/>
                <w:lang w:eastAsia="en-AU"/>
              </w:rPr>
            </w:pPr>
            <w:r w:rsidRPr="00C5230F">
              <w:rPr>
                <w:rFonts w:ascii="Arial" w:eastAsia="Times New Roman" w:hAnsi="Arial" w:cs="Arial"/>
                <w:color w:val="000000"/>
                <w:sz w:val="24"/>
                <w:szCs w:val="24"/>
                <w:lang w:eastAsia="en-AU"/>
              </w:rPr>
              <w:t>Signature:</w:t>
            </w:r>
          </w:p>
        </w:tc>
        <w:tc>
          <w:tcPr>
            <w:tcW w:w="5934" w:type="dxa"/>
            <w:tcBorders>
              <w:top w:val="single" w:sz="24" w:space="0" w:color="C0C0C0"/>
              <w:left w:val="single" w:sz="24" w:space="0" w:color="C0C0C0"/>
              <w:bottom w:val="single" w:sz="24" w:space="0" w:color="C0C0C0"/>
              <w:right w:val="single" w:sz="24" w:space="0" w:color="C0C0C0"/>
            </w:tcBorders>
            <w:vAlign w:val="center"/>
            <w:hideMark/>
          </w:tcPr>
          <w:p w14:paraId="70570036" w14:textId="77777777" w:rsidR="00AB33D1" w:rsidRPr="00AB33D1" w:rsidRDefault="00AB33D1" w:rsidP="00AB33D1">
            <w:pPr>
              <w:rPr>
                <w:rFonts w:ascii="Arial" w:eastAsia="Times New Roman" w:hAnsi="Arial" w:cs="Arial"/>
                <w:sz w:val="24"/>
                <w:szCs w:val="24"/>
                <w:lang w:eastAsia="en-AU"/>
              </w:rPr>
            </w:pPr>
          </w:p>
        </w:tc>
      </w:tr>
      <w:tr w:rsidR="00AB33D1" w:rsidRPr="00AB33D1" w14:paraId="7F2ECCFF" w14:textId="77777777" w:rsidTr="00AB33D1">
        <w:trPr>
          <w:trHeight w:val="570"/>
        </w:trPr>
        <w:tc>
          <w:tcPr>
            <w:tcW w:w="2316" w:type="dxa"/>
            <w:tcBorders>
              <w:top w:val="single" w:sz="24" w:space="0" w:color="C0C0C0"/>
              <w:left w:val="single" w:sz="24" w:space="0" w:color="C0C0C0"/>
              <w:bottom w:val="single" w:sz="24" w:space="0" w:color="C0C0C0"/>
              <w:right w:val="single" w:sz="24" w:space="0" w:color="C0C0C0"/>
            </w:tcBorders>
            <w:shd w:val="clear" w:color="auto" w:fill="C0C0C0"/>
            <w:vAlign w:val="center"/>
            <w:hideMark/>
          </w:tcPr>
          <w:p w14:paraId="029464C8" w14:textId="77777777" w:rsidR="00AB33D1" w:rsidRPr="00C5230F" w:rsidRDefault="00AB33D1" w:rsidP="00AB33D1">
            <w:pPr>
              <w:tabs>
                <w:tab w:val="right" w:pos="1531"/>
              </w:tabs>
              <w:spacing w:line="276" w:lineRule="auto"/>
              <w:ind w:left="1644" w:hanging="1644"/>
              <w:textAlignment w:val="baseline"/>
              <w:rPr>
                <w:rFonts w:ascii="Arial" w:eastAsia="Times New Roman" w:hAnsi="Arial" w:cs="Arial"/>
                <w:sz w:val="24"/>
                <w:szCs w:val="24"/>
                <w:lang w:eastAsia="en-AU"/>
              </w:rPr>
            </w:pPr>
            <w:r w:rsidRPr="00C5230F">
              <w:rPr>
                <w:rFonts w:ascii="Arial" w:eastAsia="Times New Roman" w:hAnsi="Arial" w:cs="Arial"/>
                <w:color w:val="000000"/>
                <w:sz w:val="24"/>
                <w:szCs w:val="24"/>
                <w:lang w:eastAsia="en-AU"/>
              </w:rPr>
              <w:t>Date:</w:t>
            </w:r>
          </w:p>
        </w:tc>
        <w:tc>
          <w:tcPr>
            <w:tcW w:w="5934" w:type="dxa"/>
            <w:tcBorders>
              <w:top w:val="single" w:sz="24" w:space="0" w:color="C0C0C0"/>
              <w:left w:val="single" w:sz="24" w:space="0" w:color="C0C0C0"/>
              <w:bottom w:val="single" w:sz="24" w:space="0" w:color="C0C0C0"/>
              <w:right w:val="single" w:sz="24" w:space="0" w:color="C0C0C0"/>
            </w:tcBorders>
            <w:vAlign w:val="center"/>
            <w:hideMark/>
          </w:tcPr>
          <w:p w14:paraId="11EAFE69" w14:textId="77777777" w:rsidR="00AB33D1" w:rsidRPr="00AB33D1" w:rsidRDefault="00860EFB" w:rsidP="00AB33D1">
            <w:pPr>
              <w:tabs>
                <w:tab w:val="right" w:pos="1531"/>
              </w:tabs>
              <w:spacing w:line="276" w:lineRule="auto"/>
              <w:ind w:left="1644" w:hanging="1644"/>
              <w:textAlignment w:val="baseline"/>
              <w:rPr>
                <w:rFonts w:ascii="Arial" w:eastAsia="Times New Roman" w:hAnsi="Arial" w:cs="Arial"/>
                <w:lang w:eastAsia="en-AU"/>
              </w:rPr>
            </w:pPr>
            <w:sdt>
              <w:sdtPr>
                <w:rPr>
                  <w:rStyle w:val="Fieldfilling"/>
                </w:rPr>
                <w:alias w:val="Date"/>
                <w:tag w:val="Date"/>
                <w:id w:val="1494692076"/>
                <w:placeholder>
                  <w:docPart w:val="35FB7E7CA3DA48A18A0F26F7125B6D3F"/>
                </w:placeholder>
                <w:showingPlcHdr/>
                <w:date>
                  <w:dateFormat w:val="d/MM/yyyy"/>
                  <w:lid w:val="en-AU"/>
                  <w:storeMappedDataAs w:val="dateTime"/>
                  <w:calendar w:val="gregorian"/>
                </w:date>
              </w:sdtPr>
              <w:sdtEndPr>
                <w:rPr>
                  <w:rStyle w:val="DefaultParagraphFont"/>
                  <w:rFonts w:asciiTheme="minorHAnsi" w:eastAsia="Calibri" w:hAnsiTheme="minorHAnsi" w:cs="Arial"/>
                  <w:b w:val="0"/>
                  <w:sz w:val="22"/>
                </w:rPr>
              </w:sdtEndPr>
              <w:sdtContent>
                <w:r w:rsidR="00AB33D1" w:rsidRPr="00AB33D1">
                  <w:rPr>
                    <w:rFonts w:ascii="Arial" w:eastAsia="MS Gothic" w:hAnsi="Arial" w:cs="Arial"/>
                    <w:color w:val="808080"/>
                    <w:sz w:val="24"/>
                    <w:szCs w:val="24"/>
                    <w:lang w:eastAsia="en-AU"/>
                  </w:rPr>
                  <w:t>Click or tap to enter a date.</w:t>
                </w:r>
              </w:sdtContent>
            </w:sdt>
          </w:p>
        </w:tc>
      </w:tr>
    </w:tbl>
    <w:p w14:paraId="6AE553D4" w14:textId="77777777" w:rsidR="006C0420" w:rsidRPr="00C63308" w:rsidRDefault="006C0420" w:rsidP="00170F80">
      <w:pPr>
        <w:spacing w:after="160" w:line="259" w:lineRule="auto"/>
        <w:rPr>
          <w:rStyle w:val="BodyText1"/>
          <w:rFonts w:eastAsia="Arial"/>
          <w:b/>
          <w:color w:val="auto"/>
          <w:sz w:val="36"/>
          <w:szCs w:val="36"/>
        </w:rPr>
      </w:pPr>
    </w:p>
    <w:sectPr w:rsidR="006C0420" w:rsidRPr="00C63308" w:rsidSect="00E8686B">
      <w:headerReference w:type="even" r:id="rId18"/>
      <w:footerReference w:type="even" r:id="rId19"/>
      <w:footerReference w:type="default" r:id="rId20"/>
      <w:headerReference w:type="first" r:id="rId21"/>
      <w:footerReference w:type="first" r:id="rId22"/>
      <w:pgSz w:w="11906" w:h="16838"/>
      <w:pgMar w:top="1418"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D9605" w14:textId="77777777" w:rsidR="00860EFB" w:rsidRDefault="00860EFB" w:rsidP="00E8686B">
      <w:r>
        <w:separator/>
      </w:r>
    </w:p>
  </w:endnote>
  <w:endnote w:type="continuationSeparator" w:id="0">
    <w:p w14:paraId="28E09D20" w14:textId="77777777" w:rsidR="00860EFB" w:rsidRDefault="00860EFB" w:rsidP="00E8686B">
      <w:r>
        <w:continuationSeparator/>
      </w:r>
    </w:p>
  </w:endnote>
  <w:endnote w:type="continuationNotice" w:id="1">
    <w:p w14:paraId="19FA0E91" w14:textId="77777777" w:rsidR="00860EFB" w:rsidRDefault="00860E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3B134" w14:textId="7F638831" w:rsidR="00C50E54" w:rsidRDefault="00C50E54">
    <w:pPr>
      <w:pStyle w:val="Footer"/>
    </w:pPr>
    <w:r>
      <w:rPr>
        <w:noProof/>
      </w:rPr>
      <mc:AlternateContent>
        <mc:Choice Requires="wps">
          <w:drawing>
            <wp:anchor distT="0" distB="0" distL="0" distR="0" simplePos="0" relativeHeight="251664384" behindDoc="0" locked="0" layoutInCell="1" allowOverlap="1" wp14:anchorId="286CAA33" wp14:editId="73C552E0">
              <wp:simplePos x="635" y="635"/>
              <wp:positionH relativeFrom="page">
                <wp:align>center</wp:align>
              </wp:positionH>
              <wp:positionV relativeFrom="page">
                <wp:align>bottom</wp:align>
              </wp:positionV>
              <wp:extent cx="622300" cy="376555"/>
              <wp:effectExtent l="0" t="0" r="6350" b="0"/>
              <wp:wrapNone/>
              <wp:docPr id="101301736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36198C4" w14:textId="722E65E0" w:rsidR="00C50E54" w:rsidRPr="00C50E54" w:rsidRDefault="00C50E54" w:rsidP="00C50E54">
                          <w:pPr>
                            <w:rPr>
                              <w:rFonts w:ascii="Aptos" w:eastAsia="Aptos" w:hAnsi="Aptos" w:cs="Aptos"/>
                              <w:noProof/>
                              <w:color w:val="FF0000"/>
                              <w:sz w:val="24"/>
                              <w:szCs w:val="24"/>
                            </w:rPr>
                          </w:pPr>
                          <w:r w:rsidRPr="00C50E5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286CAA33" id="_x0000_t202" coordsize="21600,21600" o:spt="202" path="m,l,21600r21600,l21600,xe">
              <v:stroke joinstyle="miter"/>
              <v:path gradientshapeok="t" o:connecttype="rect"/>
            </v:shapetype>
            <v:shape id="Text Box 5" o:spid="_x0000_s1028" type="#_x0000_t202" alt="OFFICIAL" style="position:absolute;margin-left:0;margin-top:0;width:49pt;height:29.6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236198C4" w14:textId="722E65E0" w:rsidR="00C50E54" w:rsidRPr="00C50E54" w:rsidRDefault="00C50E54" w:rsidP="00C50E54">
                    <w:pPr>
                      <w:rPr>
                        <w:rFonts w:ascii="Aptos" w:eastAsia="Aptos" w:hAnsi="Aptos" w:cs="Aptos"/>
                        <w:noProof/>
                        <w:color w:val="FF0000"/>
                        <w:sz w:val="24"/>
                        <w:szCs w:val="24"/>
                      </w:rPr>
                    </w:pPr>
                    <w:r w:rsidRPr="00C50E54">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9141B" w14:textId="33A968AD" w:rsidR="002674A2" w:rsidRPr="002D2B9A" w:rsidRDefault="002D2B9A">
    <w:pPr>
      <w:pStyle w:val="Footer"/>
      <w:rPr>
        <w:rFonts w:ascii="Arial" w:hAnsi="Arial" w:cs="Arial"/>
        <w:sz w:val="20"/>
        <w:szCs w:val="20"/>
      </w:rPr>
    </w:pPr>
    <w:r w:rsidRPr="002D2B9A">
      <w:rPr>
        <w:rFonts w:ascii="Arial" w:hAnsi="Arial" w:cs="Arial"/>
        <w:sz w:val="20"/>
        <w:szCs w:val="20"/>
      </w:rPr>
      <w:ptab w:relativeTo="margin" w:alignment="center" w:leader="none"/>
    </w:r>
    <w:r w:rsidR="00643C47" w:rsidRPr="00643C47">
      <w:rPr>
        <w:rFonts w:ascii="Arial" w:hAnsi="Arial" w:cs="Arial"/>
        <w:sz w:val="20"/>
        <w:szCs w:val="20"/>
      </w:rPr>
      <w:t xml:space="preserve"> </w:t>
    </w:r>
    <w:r w:rsidR="00EB216C" w:rsidRPr="002D2B9A">
      <w:rPr>
        <w:rFonts w:ascii="Arial" w:hAnsi="Arial" w:cs="Arial"/>
        <w:sz w:val="20"/>
        <w:szCs w:val="20"/>
      </w:rPr>
      <w:t xml:space="preserve">Version 1.0 </w:t>
    </w:r>
    <w:r w:rsidR="00EB216C">
      <w:rPr>
        <w:rFonts w:ascii="Arial" w:hAnsi="Arial" w:cs="Arial"/>
        <w:sz w:val="20"/>
        <w:szCs w:val="20"/>
      </w:rPr>
      <w:t>October 2026</w:t>
    </w:r>
    <w:r w:rsidR="00EB216C" w:rsidRPr="002D2B9A">
      <w:rPr>
        <w:rFonts w:ascii="Arial" w:hAnsi="Arial" w:cs="Arial"/>
        <w:sz w:val="20"/>
        <w:szCs w:val="20"/>
      </w:rPr>
      <w:ptab w:relativeTo="margin" w:alignment="right" w:leader="none"/>
    </w:r>
    <w:r w:rsidR="00643C47" w:rsidRPr="002D2B9A">
      <w:rPr>
        <w:rFonts w:ascii="Arial" w:hAnsi="Arial" w:cs="Arial"/>
        <w:sz w:val="20"/>
        <w:szCs w:val="20"/>
      </w:rPr>
      <w:t xml:space="preserve">Page </w:t>
    </w:r>
    <w:r w:rsidR="00643C47" w:rsidRPr="002D2B9A">
      <w:rPr>
        <w:rFonts w:ascii="Arial" w:hAnsi="Arial" w:cs="Arial"/>
        <w:b/>
        <w:bCs/>
        <w:sz w:val="20"/>
        <w:szCs w:val="20"/>
      </w:rPr>
      <w:fldChar w:fldCharType="begin"/>
    </w:r>
    <w:r w:rsidR="00643C47" w:rsidRPr="002D2B9A">
      <w:rPr>
        <w:rFonts w:ascii="Arial" w:hAnsi="Arial" w:cs="Arial"/>
        <w:b/>
        <w:bCs/>
        <w:sz w:val="20"/>
        <w:szCs w:val="20"/>
      </w:rPr>
      <w:instrText xml:space="preserve"> PAGE  \* Arabic  \* MERGEFORMAT </w:instrText>
    </w:r>
    <w:r w:rsidR="00643C47" w:rsidRPr="002D2B9A">
      <w:rPr>
        <w:rFonts w:ascii="Arial" w:hAnsi="Arial" w:cs="Arial"/>
        <w:b/>
        <w:bCs/>
        <w:sz w:val="20"/>
        <w:szCs w:val="20"/>
      </w:rPr>
      <w:fldChar w:fldCharType="separate"/>
    </w:r>
    <w:r w:rsidR="00643C47">
      <w:rPr>
        <w:rFonts w:ascii="Arial" w:hAnsi="Arial" w:cs="Arial"/>
        <w:b/>
        <w:bCs/>
        <w:sz w:val="20"/>
        <w:szCs w:val="20"/>
      </w:rPr>
      <w:t>2</w:t>
    </w:r>
    <w:r w:rsidR="00643C47" w:rsidRPr="002D2B9A">
      <w:rPr>
        <w:rFonts w:ascii="Arial" w:hAnsi="Arial" w:cs="Arial"/>
        <w:b/>
        <w:bCs/>
        <w:sz w:val="20"/>
        <w:szCs w:val="20"/>
      </w:rPr>
      <w:fldChar w:fldCharType="end"/>
    </w:r>
    <w:r w:rsidR="00643C47" w:rsidRPr="002D2B9A">
      <w:rPr>
        <w:rFonts w:ascii="Arial" w:hAnsi="Arial" w:cs="Arial"/>
        <w:sz w:val="20"/>
        <w:szCs w:val="20"/>
      </w:rPr>
      <w:t xml:space="preserve"> of </w:t>
    </w:r>
    <w:r w:rsidR="00643C47" w:rsidRPr="002D2B9A">
      <w:rPr>
        <w:rFonts w:ascii="Arial" w:hAnsi="Arial" w:cs="Arial"/>
        <w:b/>
        <w:bCs/>
        <w:sz w:val="20"/>
        <w:szCs w:val="20"/>
      </w:rPr>
      <w:fldChar w:fldCharType="begin"/>
    </w:r>
    <w:r w:rsidR="00643C47" w:rsidRPr="002D2B9A">
      <w:rPr>
        <w:rFonts w:ascii="Arial" w:hAnsi="Arial" w:cs="Arial"/>
        <w:b/>
        <w:bCs/>
        <w:sz w:val="20"/>
        <w:szCs w:val="20"/>
      </w:rPr>
      <w:instrText xml:space="preserve"> NUMPAGES  \* Arabic  \* MERGEFORMAT </w:instrText>
    </w:r>
    <w:r w:rsidR="00643C47" w:rsidRPr="002D2B9A">
      <w:rPr>
        <w:rFonts w:ascii="Arial" w:hAnsi="Arial" w:cs="Arial"/>
        <w:b/>
        <w:bCs/>
        <w:sz w:val="20"/>
        <w:szCs w:val="20"/>
      </w:rPr>
      <w:fldChar w:fldCharType="separate"/>
    </w:r>
    <w:r w:rsidR="00643C47">
      <w:rPr>
        <w:rFonts w:ascii="Arial" w:hAnsi="Arial" w:cs="Arial"/>
        <w:b/>
        <w:bCs/>
        <w:sz w:val="20"/>
        <w:szCs w:val="20"/>
      </w:rPr>
      <w:t>11</w:t>
    </w:r>
    <w:r w:rsidR="00643C47" w:rsidRPr="002D2B9A">
      <w:rPr>
        <w:rFonts w:ascii="Arial" w:hAnsi="Arial" w:cs="Arial"/>
        <w:b/>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66A52" w14:textId="25A33EBF" w:rsidR="002674A2" w:rsidRPr="002D2B9A" w:rsidRDefault="002D2B9A">
    <w:pPr>
      <w:pStyle w:val="Footer"/>
      <w:rPr>
        <w:rFonts w:ascii="Arial" w:hAnsi="Arial" w:cs="Arial"/>
        <w:sz w:val="20"/>
        <w:szCs w:val="20"/>
      </w:rPr>
    </w:pPr>
    <w:r w:rsidRPr="00643C47">
      <w:rPr>
        <w:rFonts w:ascii="Arial" w:hAnsi="Arial" w:cs="Arial"/>
        <w:sz w:val="20"/>
        <w:szCs w:val="20"/>
      </w:rPr>
      <w:ptab w:relativeTo="margin" w:alignment="center" w:leader="none"/>
    </w:r>
    <w:r w:rsidR="00643C47" w:rsidRPr="00643C47">
      <w:rPr>
        <w:rFonts w:ascii="Arial" w:hAnsi="Arial" w:cs="Arial"/>
        <w:sz w:val="20"/>
        <w:szCs w:val="20"/>
      </w:rPr>
      <w:t xml:space="preserve"> </w:t>
    </w:r>
    <w:r w:rsidR="00120F95" w:rsidRPr="002D2B9A">
      <w:rPr>
        <w:rFonts w:ascii="Arial" w:hAnsi="Arial" w:cs="Arial"/>
        <w:sz w:val="20"/>
        <w:szCs w:val="20"/>
      </w:rPr>
      <w:t xml:space="preserve">Version 1.0 </w:t>
    </w:r>
    <w:r w:rsidR="00EB216C">
      <w:rPr>
        <w:rFonts w:ascii="Arial" w:hAnsi="Arial" w:cs="Arial"/>
        <w:sz w:val="20"/>
        <w:szCs w:val="20"/>
      </w:rPr>
      <w:t>Octo</w:t>
    </w:r>
    <w:r w:rsidR="00120F95">
      <w:rPr>
        <w:rFonts w:ascii="Arial" w:hAnsi="Arial" w:cs="Arial"/>
        <w:sz w:val="20"/>
        <w:szCs w:val="20"/>
      </w:rPr>
      <w:t>ber 2026</w:t>
    </w:r>
    <w:r w:rsidR="00120F95" w:rsidRPr="002D2B9A">
      <w:rPr>
        <w:rFonts w:ascii="Arial" w:hAnsi="Arial" w:cs="Arial"/>
        <w:sz w:val="20"/>
        <w:szCs w:val="20"/>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E2A25" w14:textId="77777777" w:rsidR="00860EFB" w:rsidRDefault="00860EFB" w:rsidP="00E8686B">
      <w:r>
        <w:separator/>
      </w:r>
    </w:p>
  </w:footnote>
  <w:footnote w:type="continuationSeparator" w:id="0">
    <w:p w14:paraId="1D8D1932" w14:textId="77777777" w:rsidR="00860EFB" w:rsidRDefault="00860EFB" w:rsidP="00E8686B">
      <w:r>
        <w:continuationSeparator/>
      </w:r>
    </w:p>
  </w:footnote>
  <w:footnote w:type="continuationNotice" w:id="1">
    <w:p w14:paraId="78634336" w14:textId="77777777" w:rsidR="00860EFB" w:rsidRDefault="00860E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4FF9F" w14:textId="042B2F69" w:rsidR="00C50E54" w:rsidRDefault="00C50E54">
    <w:pPr>
      <w:pStyle w:val="Header"/>
    </w:pPr>
    <w:r>
      <w:rPr>
        <w:noProof/>
      </w:rPr>
      <mc:AlternateContent>
        <mc:Choice Requires="wps">
          <w:drawing>
            <wp:anchor distT="0" distB="0" distL="0" distR="0" simplePos="0" relativeHeight="251661312" behindDoc="0" locked="0" layoutInCell="1" allowOverlap="1" wp14:anchorId="07C6822D" wp14:editId="3D693579">
              <wp:simplePos x="635" y="635"/>
              <wp:positionH relativeFrom="page">
                <wp:align>center</wp:align>
              </wp:positionH>
              <wp:positionV relativeFrom="page">
                <wp:align>top</wp:align>
              </wp:positionV>
              <wp:extent cx="622300" cy="376555"/>
              <wp:effectExtent l="0" t="0" r="6350" b="4445"/>
              <wp:wrapNone/>
              <wp:docPr id="34676282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C5D1F7E" w14:textId="3B8DDF71" w:rsidR="00C50E54" w:rsidRPr="00C50E54" w:rsidRDefault="00C50E54" w:rsidP="00C50E54">
                          <w:pPr>
                            <w:rPr>
                              <w:rFonts w:ascii="Aptos" w:eastAsia="Aptos" w:hAnsi="Aptos" w:cs="Aptos"/>
                              <w:noProof/>
                              <w:color w:val="FF0000"/>
                              <w:sz w:val="24"/>
                              <w:szCs w:val="24"/>
                            </w:rPr>
                          </w:pPr>
                          <w:r w:rsidRPr="00C50E5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07C6822D"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1C5D1F7E" w14:textId="3B8DDF71" w:rsidR="00C50E54" w:rsidRPr="00C50E54" w:rsidRDefault="00C50E54" w:rsidP="00C50E54">
                    <w:pPr>
                      <w:rPr>
                        <w:rFonts w:ascii="Aptos" w:eastAsia="Aptos" w:hAnsi="Aptos" w:cs="Aptos"/>
                        <w:noProof/>
                        <w:color w:val="FF0000"/>
                        <w:sz w:val="24"/>
                        <w:szCs w:val="24"/>
                      </w:rPr>
                    </w:pPr>
                    <w:r w:rsidRPr="00C50E54">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96F5C" w14:textId="70A12C17" w:rsidR="002674A2" w:rsidRDefault="00A001D6">
    <w:pPr>
      <w:pStyle w:val="Header"/>
    </w:pPr>
    <w:r>
      <w:rPr>
        <w:noProof/>
      </w:rPr>
      <w:drawing>
        <wp:anchor distT="0" distB="0" distL="114300" distR="114300" simplePos="0" relativeHeight="251659264" behindDoc="1" locked="0" layoutInCell="1" allowOverlap="1" wp14:anchorId="291B42B6" wp14:editId="2328A116">
          <wp:simplePos x="0" y="0"/>
          <wp:positionH relativeFrom="margin">
            <wp:align>center</wp:align>
          </wp:positionH>
          <wp:positionV relativeFrom="page">
            <wp:posOffset>490220</wp:posOffset>
          </wp:positionV>
          <wp:extent cx="2361600" cy="1022400"/>
          <wp:effectExtent l="0" t="0" r="635" b="6350"/>
          <wp:wrapTopAndBottom/>
          <wp:docPr id="2" name="Picture 2" descr="Logo of the Office of the Gene Technology Reg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of the Office of the Gene Technology Regulato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61600" cy="10224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72CB"/>
    <w:multiLevelType w:val="hybridMultilevel"/>
    <w:tmpl w:val="1270B0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0069BA"/>
    <w:multiLevelType w:val="hybridMultilevel"/>
    <w:tmpl w:val="1C2E66A8"/>
    <w:lvl w:ilvl="0" w:tplc="DB0851F4">
      <w:start w:val="1"/>
      <w:numFmt w:val="lowerLetter"/>
      <w:lvlText w:val="(%1)"/>
      <w:lvlJc w:val="left"/>
      <w:pPr>
        <w:tabs>
          <w:tab w:val="num" w:pos="927"/>
        </w:tabs>
        <w:ind w:left="927"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15:restartNumberingAfterBreak="0">
    <w:nsid w:val="0B700190"/>
    <w:multiLevelType w:val="hybridMultilevel"/>
    <w:tmpl w:val="357EB012"/>
    <w:lvl w:ilvl="0" w:tplc="31C0F488">
      <w:start w:val="1"/>
      <w:numFmt w:val="bullet"/>
      <w:lvlText w:val=""/>
      <w:lvlJc w:val="left"/>
      <w:pPr>
        <w:ind w:left="2520" w:hanging="360"/>
      </w:pPr>
      <w:rPr>
        <w:rFonts w:ascii="Symbol" w:hAnsi="Symbol"/>
      </w:rPr>
    </w:lvl>
    <w:lvl w:ilvl="1" w:tplc="B766400C">
      <w:start w:val="1"/>
      <w:numFmt w:val="bullet"/>
      <w:lvlText w:val=""/>
      <w:lvlJc w:val="left"/>
      <w:pPr>
        <w:ind w:left="2520" w:hanging="360"/>
      </w:pPr>
      <w:rPr>
        <w:rFonts w:ascii="Symbol" w:hAnsi="Symbol"/>
      </w:rPr>
    </w:lvl>
    <w:lvl w:ilvl="2" w:tplc="65888766">
      <w:start w:val="1"/>
      <w:numFmt w:val="bullet"/>
      <w:lvlText w:val=""/>
      <w:lvlJc w:val="left"/>
      <w:pPr>
        <w:ind w:left="2520" w:hanging="360"/>
      </w:pPr>
      <w:rPr>
        <w:rFonts w:ascii="Symbol" w:hAnsi="Symbol"/>
      </w:rPr>
    </w:lvl>
    <w:lvl w:ilvl="3" w:tplc="B6A8C24C">
      <w:start w:val="1"/>
      <w:numFmt w:val="bullet"/>
      <w:lvlText w:val=""/>
      <w:lvlJc w:val="left"/>
      <w:pPr>
        <w:ind w:left="2520" w:hanging="360"/>
      </w:pPr>
      <w:rPr>
        <w:rFonts w:ascii="Symbol" w:hAnsi="Symbol"/>
      </w:rPr>
    </w:lvl>
    <w:lvl w:ilvl="4" w:tplc="60A03EB0">
      <w:start w:val="1"/>
      <w:numFmt w:val="bullet"/>
      <w:lvlText w:val=""/>
      <w:lvlJc w:val="left"/>
      <w:pPr>
        <w:ind w:left="2520" w:hanging="360"/>
      </w:pPr>
      <w:rPr>
        <w:rFonts w:ascii="Symbol" w:hAnsi="Symbol"/>
      </w:rPr>
    </w:lvl>
    <w:lvl w:ilvl="5" w:tplc="6A3051EC">
      <w:start w:val="1"/>
      <w:numFmt w:val="bullet"/>
      <w:lvlText w:val=""/>
      <w:lvlJc w:val="left"/>
      <w:pPr>
        <w:ind w:left="2520" w:hanging="360"/>
      </w:pPr>
      <w:rPr>
        <w:rFonts w:ascii="Symbol" w:hAnsi="Symbol"/>
      </w:rPr>
    </w:lvl>
    <w:lvl w:ilvl="6" w:tplc="3B06DA54">
      <w:start w:val="1"/>
      <w:numFmt w:val="bullet"/>
      <w:lvlText w:val=""/>
      <w:lvlJc w:val="left"/>
      <w:pPr>
        <w:ind w:left="2520" w:hanging="360"/>
      </w:pPr>
      <w:rPr>
        <w:rFonts w:ascii="Symbol" w:hAnsi="Symbol"/>
      </w:rPr>
    </w:lvl>
    <w:lvl w:ilvl="7" w:tplc="4B10162E">
      <w:start w:val="1"/>
      <w:numFmt w:val="bullet"/>
      <w:lvlText w:val=""/>
      <w:lvlJc w:val="left"/>
      <w:pPr>
        <w:ind w:left="2520" w:hanging="360"/>
      </w:pPr>
      <w:rPr>
        <w:rFonts w:ascii="Symbol" w:hAnsi="Symbol"/>
      </w:rPr>
    </w:lvl>
    <w:lvl w:ilvl="8" w:tplc="42528F42">
      <w:start w:val="1"/>
      <w:numFmt w:val="bullet"/>
      <w:lvlText w:val=""/>
      <w:lvlJc w:val="left"/>
      <w:pPr>
        <w:ind w:left="2520" w:hanging="360"/>
      </w:pPr>
      <w:rPr>
        <w:rFonts w:ascii="Symbol" w:hAnsi="Symbol"/>
      </w:rPr>
    </w:lvl>
  </w:abstractNum>
  <w:abstractNum w:abstractNumId="3" w15:restartNumberingAfterBreak="0">
    <w:nsid w:val="0E800769"/>
    <w:multiLevelType w:val="hybridMultilevel"/>
    <w:tmpl w:val="85C8A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3013CB7"/>
    <w:multiLevelType w:val="multilevel"/>
    <w:tmpl w:val="F1F60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C811794"/>
    <w:multiLevelType w:val="hybridMultilevel"/>
    <w:tmpl w:val="36EA2792"/>
    <w:lvl w:ilvl="0" w:tplc="F6CC70E6">
      <w:start w:val="1"/>
      <w:numFmt w:val="bullet"/>
      <w:lvlText w:val=""/>
      <w:lvlJc w:val="left"/>
      <w:pPr>
        <w:tabs>
          <w:tab w:val="num" w:pos="244"/>
        </w:tabs>
        <w:ind w:left="244" w:hanging="244"/>
      </w:pPr>
      <w:rPr>
        <w:rFonts w:ascii="Symbol" w:hAnsi="Symbol" w:hint="default"/>
      </w:rPr>
    </w:lvl>
    <w:lvl w:ilvl="1" w:tplc="0C090003">
      <w:start w:val="1"/>
      <w:numFmt w:val="bullet"/>
      <w:lvlText w:val="o"/>
      <w:lvlJc w:val="left"/>
      <w:pPr>
        <w:tabs>
          <w:tab w:val="num" w:pos="720"/>
        </w:tabs>
        <w:ind w:left="720" w:hanging="360"/>
      </w:pPr>
      <w:rPr>
        <w:rFonts w:ascii="Courier New" w:hAnsi="Courier New" w:cs="Times New Roman" w:hint="default"/>
      </w:rPr>
    </w:lvl>
    <w:lvl w:ilvl="2" w:tplc="0C090005">
      <w:start w:val="1"/>
      <w:numFmt w:val="bullet"/>
      <w:lvlText w:val=""/>
      <w:lvlJc w:val="left"/>
      <w:pPr>
        <w:tabs>
          <w:tab w:val="num" w:pos="1440"/>
        </w:tabs>
        <w:ind w:left="1440" w:hanging="360"/>
      </w:pPr>
      <w:rPr>
        <w:rFonts w:ascii="Wingdings" w:hAnsi="Wingdings" w:hint="default"/>
      </w:rPr>
    </w:lvl>
    <w:lvl w:ilvl="3" w:tplc="0C090001">
      <w:start w:val="1"/>
      <w:numFmt w:val="bullet"/>
      <w:lvlText w:val=""/>
      <w:lvlJc w:val="left"/>
      <w:pPr>
        <w:tabs>
          <w:tab w:val="num" w:pos="2160"/>
        </w:tabs>
        <w:ind w:left="2160" w:hanging="360"/>
      </w:pPr>
      <w:rPr>
        <w:rFonts w:ascii="Symbol" w:hAnsi="Symbol" w:hint="default"/>
      </w:rPr>
    </w:lvl>
    <w:lvl w:ilvl="4" w:tplc="0C090003">
      <w:start w:val="1"/>
      <w:numFmt w:val="bullet"/>
      <w:lvlText w:val="o"/>
      <w:lvlJc w:val="left"/>
      <w:pPr>
        <w:tabs>
          <w:tab w:val="num" w:pos="2880"/>
        </w:tabs>
        <w:ind w:left="2880" w:hanging="360"/>
      </w:pPr>
      <w:rPr>
        <w:rFonts w:ascii="Courier New" w:hAnsi="Courier New" w:cs="Times New Roman" w:hint="default"/>
      </w:rPr>
    </w:lvl>
    <w:lvl w:ilvl="5" w:tplc="0C090005">
      <w:start w:val="1"/>
      <w:numFmt w:val="bullet"/>
      <w:lvlText w:val=""/>
      <w:lvlJc w:val="left"/>
      <w:pPr>
        <w:tabs>
          <w:tab w:val="num" w:pos="3600"/>
        </w:tabs>
        <w:ind w:left="3600" w:hanging="360"/>
      </w:pPr>
      <w:rPr>
        <w:rFonts w:ascii="Wingdings" w:hAnsi="Wingdings" w:hint="default"/>
      </w:rPr>
    </w:lvl>
    <w:lvl w:ilvl="6" w:tplc="0C090001">
      <w:start w:val="1"/>
      <w:numFmt w:val="bullet"/>
      <w:lvlText w:val=""/>
      <w:lvlJc w:val="left"/>
      <w:pPr>
        <w:tabs>
          <w:tab w:val="num" w:pos="4320"/>
        </w:tabs>
        <w:ind w:left="4320" w:hanging="360"/>
      </w:pPr>
      <w:rPr>
        <w:rFonts w:ascii="Symbol" w:hAnsi="Symbol" w:hint="default"/>
      </w:rPr>
    </w:lvl>
    <w:lvl w:ilvl="7" w:tplc="0C090003">
      <w:start w:val="1"/>
      <w:numFmt w:val="bullet"/>
      <w:lvlText w:val="o"/>
      <w:lvlJc w:val="left"/>
      <w:pPr>
        <w:tabs>
          <w:tab w:val="num" w:pos="5040"/>
        </w:tabs>
        <w:ind w:left="5040" w:hanging="360"/>
      </w:pPr>
      <w:rPr>
        <w:rFonts w:ascii="Courier New" w:hAnsi="Courier New" w:cs="Times New Roman" w:hint="default"/>
      </w:rPr>
    </w:lvl>
    <w:lvl w:ilvl="8" w:tplc="0C090005">
      <w:start w:val="1"/>
      <w:numFmt w:val="bullet"/>
      <w:lvlText w:val=""/>
      <w:lvlJc w:val="left"/>
      <w:pPr>
        <w:tabs>
          <w:tab w:val="num" w:pos="5760"/>
        </w:tabs>
        <w:ind w:left="5760" w:hanging="360"/>
      </w:pPr>
      <w:rPr>
        <w:rFonts w:ascii="Wingdings" w:hAnsi="Wingdings" w:hint="default"/>
      </w:rPr>
    </w:lvl>
  </w:abstractNum>
  <w:abstractNum w:abstractNumId="6" w15:restartNumberingAfterBreak="0">
    <w:nsid w:val="35955291"/>
    <w:multiLevelType w:val="hybridMultilevel"/>
    <w:tmpl w:val="8E6090D6"/>
    <w:lvl w:ilvl="0" w:tplc="0C090001">
      <w:start w:val="1"/>
      <w:numFmt w:val="bullet"/>
      <w:lvlText w:val=""/>
      <w:lvlJc w:val="left"/>
      <w:pPr>
        <w:ind w:left="697" w:hanging="360"/>
      </w:pPr>
      <w:rPr>
        <w:rFonts w:ascii="Symbol" w:hAnsi="Symbol" w:hint="default"/>
      </w:rPr>
    </w:lvl>
    <w:lvl w:ilvl="1" w:tplc="0C090003" w:tentative="1">
      <w:start w:val="1"/>
      <w:numFmt w:val="bullet"/>
      <w:lvlText w:val="o"/>
      <w:lvlJc w:val="left"/>
      <w:pPr>
        <w:ind w:left="1417" w:hanging="360"/>
      </w:pPr>
      <w:rPr>
        <w:rFonts w:ascii="Courier New" w:hAnsi="Courier New" w:cs="Courier New" w:hint="default"/>
      </w:rPr>
    </w:lvl>
    <w:lvl w:ilvl="2" w:tplc="0C090005" w:tentative="1">
      <w:start w:val="1"/>
      <w:numFmt w:val="bullet"/>
      <w:lvlText w:val=""/>
      <w:lvlJc w:val="left"/>
      <w:pPr>
        <w:ind w:left="2137" w:hanging="360"/>
      </w:pPr>
      <w:rPr>
        <w:rFonts w:ascii="Wingdings" w:hAnsi="Wingdings" w:hint="default"/>
      </w:rPr>
    </w:lvl>
    <w:lvl w:ilvl="3" w:tplc="0C090001" w:tentative="1">
      <w:start w:val="1"/>
      <w:numFmt w:val="bullet"/>
      <w:lvlText w:val=""/>
      <w:lvlJc w:val="left"/>
      <w:pPr>
        <w:ind w:left="2857" w:hanging="360"/>
      </w:pPr>
      <w:rPr>
        <w:rFonts w:ascii="Symbol" w:hAnsi="Symbol" w:hint="default"/>
      </w:rPr>
    </w:lvl>
    <w:lvl w:ilvl="4" w:tplc="0C090003" w:tentative="1">
      <w:start w:val="1"/>
      <w:numFmt w:val="bullet"/>
      <w:lvlText w:val="o"/>
      <w:lvlJc w:val="left"/>
      <w:pPr>
        <w:ind w:left="3577" w:hanging="360"/>
      </w:pPr>
      <w:rPr>
        <w:rFonts w:ascii="Courier New" w:hAnsi="Courier New" w:cs="Courier New" w:hint="default"/>
      </w:rPr>
    </w:lvl>
    <w:lvl w:ilvl="5" w:tplc="0C090005" w:tentative="1">
      <w:start w:val="1"/>
      <w:numFmt w:val="bullet"/>
      <w:lvlText w:val=""/>
      <w:lvlJc w:val="left"/>
      <w:pPr>
        <w:ind w:left="4297" w:hanging="360"/>
      </w:pPr>
      <w:rPr>
        <w:rFonts w:ascii="Wingdings" w:hAnsi="Wingdings" w:hint="default"/>
      </w:rPr>
    </w:lvl>
    <w:lvl w:ilvl="6" w:tplc="0C090001" w:tentative="1">
      <w:start w:val="1"/>
      <w:numFmt w:val="bullet"/>
      <w:lvlText w:val=""/>
      <w:lvlJc w:val="left"/>
      <w:pPr>
        <w:ind w:left="5017" w:hanging="360"/>
      </w:pPr>
      <w:rPr>
        <w:rFonts w:ascii="Symbol" w:hAnsi="Symbol" w:hint="default"/>
      </w:rPr>
    </w:lvl>
    <w:lvl w:ilvl="7" w:tplc="0C090003" w:tentative="1">
      <w:start w:val="1"/>
      <w:numFmt w:val="bullet"/>
      <w:lvlText w:val="o"/>
      <w:lvlJc w:val="left"/>
      <w:pPr>
        <w:ind w:left="5737" w:hanging="360"/>
      </w:pPr>
      <w:rPr>
        <w:rFonts w:ascii="Courier New" w:hAnsi="Courier New" w:cs="Courier New" w:hint="default"/>
      </w:rPr>
    </w:lvl>
    <w:lvl w:ilvl="8" w:tplc="0C090005" w:tentative="1">
      <w:start w:val="1"/>
      <w:numFmt w:val="bullet"/>
      <w:lvlText w:val=""/>
      <w:lvlJc w:val="left"/>
      <w:pPr>
        <w:ind w:left="6457" w:hanging="360"/>
      </w:pPr>
      <w:rPr>
        <w:rFonts w:ascii="Wingdings" w:hAnsi="Wingdings" w:hint="default"/>
      </w:rPr>
    </w:lvl>
  </w:abstractNum>
  <w:abstractNum w:abstractNumId="7" w15:restartNumberingAfterBreak="0">
    <w:nsid w:val="362205ED"/>
    <w:multiLevelType w:val="multilevel"/>
    <w:tmpl w:val="F8021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796327A"/>
    <w:multiLevelType w:val="hybridMultilevel"/>
    <w:tmpl w:val="7D72E7FE"/>
    <w:lvl w:ilvl="0" w:tplc="0C090001">
      <w:start w:val="1"/>
      <w:numFmt w:val="bullet"/>
      <w:lvlText w:val=""/>
      <w:lvlJc w:val="left"/>
      <w:pPr>
        <w:ind w:left="1309" w:hanging="360"/>
      </w:pPr>
      <w:rPr>
        <w:rFonts w:ascii="Symbol" w:hAnsi="Symbol" w:hint="default"/>
      </w:rPr>
    </w:lvl>
    <w:lvl w:ilvl="1" w:tplc="0C090003" w:tentative="1">
      <w:start w:val="1"/>
      <w:numFmt w:val="bullet"/>
      <w:lvlText w:val="o"/>
      <w:lvlJc w:val="left"/>
      <w:pPr>
        <w:ind w:left="2029" w:hanging="360"/>
      </w:pPr>
      <w:rPr>
        <w:rFonts w:ascii="Courier New" w:hAnsi="Courier New" w:cs="Courier New" w:hint="default"/>
      </w:rPr>
    </w:lvl>
    <w:lvl w:ilvl="2" w:tplc="0C090005" w:tentative="1">
      <w:start w:val="1"/>
      <w:numFmt w:val="bullet"/>
      <w:lvlText w:val=""/>
      <w:lvlJc w:val="left"/>
      <w:pPr>
        <w:ind w:left="2749" w:hanging="360"/>
      </w:pPr>
      <w:rPr>
        <w:rFonts w:ascii="Wingdings" w:hAnsi="Wingdings" w:hint="default"/>
      </w:rPr>
    </w:lvl>
    <w:lvl w:ilvl="3" w:tplc="0C090001" w:tentative="1">
      <w:start w:val="1"/>
      <w:numFmt w:val="bullet"/>
      <w:lvlText w:val=""/>
      <w:lvlJc w:val="left"/>
      <w:pPr>
        <w:ind w:left="3469" w:hanging="360"/>
      </w:pPr>
      <w:rPr>
        <w:rFonts w:ascii="Symbol" w:hAnsi="Symbol" w:hint="default"/>
      </w:rPr>
    </w:lvl>
    <w:lvl w:ilvl="4" w:tplc="0C090003" w:tentative="1">
      <w:start w:val="1"/>
      <w:numFmt w:val="bullet"/>
      <w:lvlText w:val="o"/>
      <w:lvlJc w:val="left"/>
      <w:pPr>
        <w:ind w:left="4189" w:hanging="360"/>
      </w:pPr>
      <w:rPr>
        <w:rFonts w:ascii="Courier New" w:hAnsi="Courier New" w:cs="Courier New" w:hint="default"/>
      </w:rPr>
    </w:lvl>
    <w:lvl w:ilvl="5" w:tplc="0C090005" w:tentative="1">
      <w:start w:val="1"/>
      <w:numFmt w:val="bullet"/>
      <w:lvlText w:val=""/>
      <w:lvlJc w:val="left"/>
      <w:pPr>
        <w:ind w:left="4909" w:hanging="360"/>
      </w:pPr>
      <w:rPr>
        <w:rFonts w:ascii="Wingdings" w:hAnsi="Wingdings" w:hint="default"/>
      </w:rPr>
    </w:lvl>
    <w:lvl w:ilvl="6" w:tplc="0C090001" w:tentative="1">
      <w:start w:val="1"/>
      <w:numFmt w:val="bullet"/>
      <w:lvlText w:val=""/>
      <w:lvlJc w:val="left"/>
      <w:pPr>
        <w:ind w:left="5629" w:hanging="360"/>
      </w:pPr>
      <w:rPr>
        <w:rFonts w:ascii="Symbol" w:hAnsi="Symbol" w:hint="default"/>
      </w:rPr>
    </w:lvl>
    <w:lvl w:ilvl="7" w:tplc="0C090003" w:tentative="1">
      <w:start w:val="1"/>
      <w:numFmt w:val="bullet"/>
      <w:lvlText w:val="o"/>
      <w:lvlJc w:val="left"/>
      <w:pPr>
        <w:ind w:left="6349" w:hanging="360"/>
      </w:pPr>
      <w:rPr>
        <w:rFonts w:ascii="Courier New" w:hAnsi="Courier New" w:cs="Courier New" w:hint="default"/>
      </w:rPr>
    </w:lvl>
    <w:lvl w:ilvl="8" w:tplc="0C090005" w:tentative="1">
      <w:start w:val="1"/>
      <w:numFmt w:val="bullet"/>
      <w:lvlText w:val=""/>
      <w:lvlJc w:val="left"/>
      <w:pPr>
        <w:ind w:left="7069" w:hanging="360"/>
      </w:pPr>
      <w:rPr>
        <w:rFonts w:ascii="Wingdings" w:hAnsi="Wingdings" w:hint="default"/>
      </w:rPr>
    </w:lvl>
  </w:abstractNum>
  <w:abstractNum w:abstractNumId="9" w15:restartNumberingAfterBreak="0">
    <w:nsid w:val="3FDF03FB"/>
    <w:multiLevelType w:val="hybridMultilevel"/>
    <w:tmpl w:val="0706C2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CD67E40"/>
    <w:multiLevelType w:val="hybridMultilevel"/>
    <w:tmpl w:val="863E98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ECA632B"/>
    <w:multiLevelType w:val="hybridMultilevel"/>
    <w:tmpl w:val="49D842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FE140CF"/>
    <w:multiLevelType w:val="multilevel"/>
    <w:tmpl w:val="34B80800"/>
    <w:lvl w:ilvl="0">
      <w:start w:val="1"/>
      <w:numFmt w:val="decimal"/>
      <w:lvlText w:val="%1."/>
      <w:lvlJc w:val="left"/>
      <w:pPr>
        <w:tabs>
          <w:tab w:val="num" w:pos="567"/>
        </w:tabs>
        <w:ind w:left="567" w:hanging="567"/>
      </w:pPr>
      <w:rPr>
        <w:rFonts w:cs="Times New Roman"/>
      </w:rPr>
    </w:lvl>
    <w:lvl w:ilvl="1">
      <w:start w:val="1"/>
      <w:numFmt w:val="decimal"/>
      <w:lvlText w:val="%1.%2."/>
      <w:lvlJc w:val="left"/>
      <w:pPr>
        <w:tabs>
          <w:tab w:val="num" w:pos="1418"/>
        </w:tabs>
        <w:ind w:left="1418" w:hanging="851"/>
      </w:pPr>
      <w:rPr>
        <w:rFonts w:cs="Times New Roman"/>
      </w:rPr>
    </w:lvl>
    <w:lvl w:ilvl="2">
      <w:start w:val="1"/>
      <w:numFmt w:val="decimal"/>
      <w:lvlText w:val="%1.%2.%3."/>
      <w:lvlJc w:val="left"/>
      <w:pPr>
        <w:tabs>
          <w:tab w:val="num" w:pos="2268"/>
        </w:tabs>
        <w:ind w:left="2268" w:hanging="850"/>
      </w:pPr>
      <w:rPr>
        <w:rFonts w:cs="Times New Roman"/>
      </w:rPr>
    </w:lvl>
    <w:lvl w:ilvl="3">
      <w:start w:val="1"/>
      <w:numFmt w:val="decimal"/>
      <w:lvlText w:val="%1.%2.%3.%4."/>
      <w:lvlJc w:val="left"/>
      <w:pPr>
        <w:tabs>
          <w:tab w:val="num" w:pos="3119"/>
        </w:tabs>
        <w:ind w:left="3119" w:hanging="851"/>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 w15:restartNumberingAfterBreak="0">
    <w:nsid w:val="548823D6"/>
    <w:multiLevelType w:val="hybridMultilevel"/>
    <w:tmpl w:val="062618CE"/>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Times New Roman"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Times New Roman"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Times New Roman"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7191DF4"/>
    <w:multiLevelType w:val="multilevel"/>
    <w:tmpl w:val="8794D140"/>
    <w:lvl w:ilvl="0">
      <w:start w:val="1"/>
      <w:numFmt w:val="bullet"/>
      <w:lvlText w:val=""/>
      <w:lvlJc w:val="left"/>
      <w:pPr>
        <w:tabs>
          <w:tab w:val="num" w:pos="660"/>
        </w:tabs>
        <w:ind w:left="660" w:hanging="360"/>
      </w:pPr>
      <w:rPr>
        <w:rFonts w:ascii="Symbol" w:hAnsi="Symbol" w:hint="default"/>
        <w:sz w:val="20"/>
      </w:rPr>
    </w:lvl>
    <w:lvl w:ilvl="1" w:tentative="1">
      <w:start w:val="1"/>
      <w:numFmt w:val="bullet"/>
      <w:lvlText w:val=""/>
      <w:lvlJc w:val="left"/>
      <w:pPr>
        <w:tabs>
          <w:tab w:val="num" w:pos="1380"/>
        </w:tabs>
        <w:ind w:left="1380" w:hanging="360"/>
      </w:pPr>
      <w:rPr>
        <w:rFonts w:ascii="Symbol" w:hAnsi="Symbol" w:hint="default"/>
        <w:sz w:val="20"/>
      </w:rPr>
    </w:lvl>
    <w:lvl w:ilvl="2" w:tentative="1">
      <w:start w:val="1"/>
      <w:numFmt w:val="bullet"/>
      <w:lvlText w:val=""/>
      <w:lvlJc w:val="left"/>
      <w:pPr>
        <w:tabs>
          <w:tab w:val="num" w:pos="2100"/>
        </w:tabs>
        <w:ind w:left="2100" w:hanging="360"/>
      </w:pPr>
      <w:rPr>
        <w:rFonts w:ascii="Symbol" w:hAnsi="Symbol" w:hint="default"/>
        <w:sz w:val="20"/>
      </w:rPr>
    </w:lvl>
    <w:lvl w:ilvl="3" w:tentative="1">
      <w:start w:val="1"/>
      <w:numFmt w:val="bullet"/>
      <w:lvlText w:val=""/>
      <w:lvlJc w:val="left"/>
      <w:pPr>
        <w:tabs>
          <w:tab w:val="num" w:pos="2820"/>
        </w:tabs>
        <w:ind w:left="2820" w:hanging="360"/>
      </w:pPr>
      <w:rPr>
        <w:rFonts w:ascii="Symbol" w:hAnsi="Symbol" w:hint="default"/>
        <w:sz w:val="20"/>
      </w:rPr>
    </w:lvl>
    <w:lvl w:ilvl="4" w:tentative="1">
      <w:start w:val="1"/>
      <w:numFmt w:val="bullet"/>
      <w:lvlText w:val=""/>
      <w:lvlJc w:val="left"/>
      <w:pPr>
        <w:tabs>
          <w:tab w:val="num" w:pos="3540"/>
        </w:tabs>
        <w:ind w:left="3540" w:hanging="360"/>
      </w:pPr>
      <w:rPr>
        <w:rFonts w:ascii="Symbol" w:hAnsi="Symbol" w:hint="default"/>
        <w:sz w:val="20"/>
      </w:rPr>
    </w:lvl>
    <w:lvl w:ilvl="5" w:tentative="1">
      <w:start w:val="1"/>
      <w:numFmt w:val="bullet"/>
      <w:lvlText w:val=""/>
      <w:lvlJc w:val="left"/>
      <w:pPr>
        <w:tabs>
          <w:tab w:val="num" w:pos="4260"/>
        </w:tabs>
        <w:ind w:left="4260" w:hanging="360"/>
      </w:pPr>
      <w:rPr>
        <w:rFonts w:ascii="Symbol" w:hAnsi="Symbol" w:hint="default"/>
        <w:sz w:val="20"/>
      </w:rPr>
    </w:lvl>
    <w:lvl w:ilvl="6" w:tentative="1">
      <w:start w:val="1"/>
      <w:numFmt w:val="bullet"/>
      <w:lvlText w:val=""/>
      <w:lvlJc w:val="left"/>
      <w:pPr>
        <w:tabs>
          <w:tab w:val="num" w:pos="4980"/>
        </w:tabs>
        <w:ind w:left="4980" w:hanging="360"/>
      </w:pPr>
      <w:rPr>
        <w:rFonts w:ascii="Symbol" w:hAnsi="Symbol" w:hint="default"/>
        <w:sz w:val="20"/>
      </w:rPr>
    </w:lvl>
    <w:lvl w:ilvl="7" w:tentative="1">
      <w:start w:val="1"/>
      <w:numFmt w:val="bullet"/>
      <w:lvlText w:val=""/>
      <w:lvlJc w:val="left"/>
      <w:pPr>
        <w:tabs>
          <w:tab w:val="num" w:pos="5700"/>
        </w:tabs>
        <w:ind w:left="5700" w:hanging="360"/>
      </w:pPr>
      <w:rPr>
        <w:rFonts w:ascii="Symbol" w:hAnsi="Symbol" w:hint="default"/>
        <w:sz w:val="20"/>
      </w:rPr>
    </w:lvl>
    <w:lvl w:ilvl="8" w:tentative="1">
      <w:start w:val="1"/>
      <w:numFmt w:val="bullet"/>
      <w:lvlText w:val=""/>
      <w:lvlJc w:val="left"/>
      <w:pPr>
        <w:tabs>
          <w:tab w:val="num" w:pos="6420"/>
        </w:tabs>
        <w:ind w:left="6420" w:hanging="360"/>
      </w:pPr>
      <w:rPr>
        <w:rFonts w:ascii="Symbol" w:hAnsi="Symbol" w:hint="default"/>
        <w:sz w:val="20"/>
      </w:rPr>
    </w:lvl>
  </w:abstractNum>
  <w:abstractNum w:abstractNumId="15" w15:restartNumberingAfterBreak="0">
    <w:nsid w:val="59956DBF"/>
    <w:multiLevelType w:val="multilevel"/>
    <w:tmpl w:val="07162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3160D7D"/>
    <w:multiLevelType w:val="hybridMultilevel"/>
    <w:tmpl w:val="3D125E02"/>
    <w:lvl w:ilvl="0" w:tplc="0C090001">
      <w:start w:val="1"/>
      <w:numFmt w:val="bullet"/>
      <w:lvlText w:val=""/>
      <w:lvlJc w:val="left"/>
      <w:pPr>
        <w:ind w:left="789" w:hanging="360"/>
      </w:pPr>
      <w:rPr>
        <w:rFonts w:ascii="Symbol" w:hAnsi="Symbol" w:hint="default"/>
      </w:rPr>
    </w:lvl>
    <w:lvl w:ilvl="1" w:tplc="0C090003" w:tentative="1">
      <w:start w:val="1"/>
      <w:numFmt w:val="bullet"/>
      <w:lvlText w:val="o"/>
      <w:lvlJc w:val="left"/>
      <w:pPr>
        <w:ind w:left="1509" w:hanging="360"/>
      </w:pPr>
      <w:rPr>
        <w:rFonts w:ascii="Courier New" w:hAnsi="Courier New" w:cs="Courier New" w:hint="default"/>
      </w:rPr>
    </w:lvl>
    <w:lvl w:ilvl="2" w:tplc="0C090005" w:tentative="1">
      <w:start w:val="1"/>
      <w:numFmt w:val="bullet"/>
      <w:lvlText w:val=""/>
      <w:lvlJc w:val="left"/>
      <w:pPr>
        <w:ind w:left="2229" w:hanging="360"/>
      </w:pPr>
      <w:rPr>
        <w:rFonts w:ascii="Wingdings" w:hAnsi="Wingdings" w:hint="default"/>
      </w:rPr>
    </w:lvl>
    <w:lvl w:ilvl="3" w:tplc="0C090001" w:tentative="1">
      <w:start w:val="1"/>
      <w:numFmt w:val="bullet"/>
      <w:lvlText w:val=""/>
      <w:lvlJc w:val="left"/>
      <w:pPr>
        <w:ind w:left="2949" w:hanging="360"/>
      </w:pPr>
      <w:rPr>
        <w:rFonts w:ascii="Symbol" w:hAnsi="Symbol" w:hint="default"/>
      </w:rPr>
    </w:lvl>
    <w:lvl w:ilvl="4" w:tplc="0C090003" w:tentative="1">
      <w:start w:val="1"/>
      <w:numFmt w:val="bullet"/>
      <w:lvlText w:val="o"/>
      <w:lvlJc w:val="left"/>
      <w:pPr>
        <w:ind w:left="3669" w:hanging="360"/>
      </w:pPr>
      <w:rPr>
        <w:rFonts w:ascii="Courier New" w:hAnsi="Courier New" w:cs="Courier New" w:hint="default"/>
      </w:rPr>
    </w:lvl>
    <w:lvl w:ilvl="5" w:tplc="0C090005" w:tentative="1">
      <w:start w:val="1"/>
      <w:numFmt w:val="bullet"/>
      <w:lvlText w:val=""/>
      <w:lvlJc w:val="left"/>
      <w:pPr>
        <w:ind w:left="4389" w:hanging="360"/>
      </w:pPr>
      <w:rPr>
        <w:rFonts w:ascii="Wingdings" w:hAnsi="Wingdings" w:hint="default"/>
      </w:rPr>
    </w:lvl>
    <w:lvl w:ilvl="6" w:tplc="0C090001" w:tentative="1">
      <w:start w:val="1"/>
      <w:numFmt w:val="bullet"/>
      <w:lvlText w:val=""/>
      <w:lvlJc w:val="left"/>
      <w:pPr>
        <w:ind w:left="5109" w:hanging="360"/>
      </w:pPr>
      <w:rPr>
        <w:rFonts w:ascii="Symbol" w:hAnsi="Symbol" w:hint="default"/>
      </w:rPr>
    </w:lvl>
    <w:lvl w:ilvl="7" w:tplc="0C090003" w:tentative="1">
      <w:start w:val="1"/>
      <w:numFmt w:val="bullet"/>
      <w:lvlText w:val="o"/>
      <w:lvlJc w:val="left"/>
      <w:pPr>
        <w:ind w:left="5829" w:hanging="360"/>
      </w:pPr>
      <w:rPr>
        <w:rFonts w:ascii="Courier New" w:hAnsi="Courier New" w:cs="Courier New" w:hint="default"/>
      </w:rPr>
    </w:lvl>
    <w:lvl w:ilvl="8" w:tplc="0C090005" w:tentative="1">
      <w:start w:val="1"/>
      <w:numFmt w:val="bullet"/>
      <w:lvlText w:val=""/>
      <w:lvlJc w:val="left"/>
      <w:pPr>
        <w:ind w:left="6549" w:hanging="360"/>
      </w:pPr>
      <w:rPr>
        <w:rFonts w:ascii="Wingdings" w:hAnsi="Wingdings" w:hint="default"/>
      </w:rPr>
    </w:lvl>
  </w:abstractNum>
  <w:abstractNum w:abstractNumId="17" w15:restartNumberingAfterBreak="0">
    <w:nsid w:val="6440251D"/>
    <w:multiLevelType w:val="multilevel"/>
    <w:tmpl w:val="E6BE8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466617E"/>
    <w:multiLevelType w:val="hybridMultilevel"/>
    <w:tmpl w:val="BFDCDC0C"/>
    <w:lvl w:ilvl="0" w:tplc="50A2EA06">
      <w:numFmt w:val="bullet"/>
      <w:lvlText w:val="-"/>
      <w:lvlJc w:val="left"/>
      <w:pPr>
        <w:ind w:left="360" w:hanging="360"/>
      </w:pPr>
      <w:rPr>
        <w:rFonts w:ascii="Times New Roman" w:hAnsi="Times New Roman"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71494BC6"/>
    <w:multiLevelType w:val="hybridMultilevel"/>
    <w:tmpl w:val="FB0EF2C8"/>
    <w:lvl w:ilvl="0" w:tplc="0AE68A94">
      <w:numFmt w:val="bullet"/>
      <w:lvlText w:val="-"/>
      <w:lvlJc w:val="left"/>
      <w:pPr>
        <w:ind w:left="720" w:hanging="360"/>
      </w:pPr>
      <w:rPr>
        <w:rFonts w:ascii="Arial" w:eastAsiaTheme="minorHAns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71A80955"/>
    <w:multiLevelType w:val="hybridMultilevel"/>
    <w:tmpl w:val="631EDD9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78743591">
    <w:abstractNumId w:val="19"/>
  </w:num>
  <w:num w:numId="2" w16cid:durableId="740061774">
    <w:abstractNumId w:val="4"/>
  </w:num>
  <w:num w:numId="3" w16cid:durableId="1871986773">
    <w:abstractNumId w:val="14"/>
  </w:num>
  <w:num w:numId="4" w16cid:durableId="1236472307">
    <w:abstractNumId w:val="11"/>
  </w:num>
  <w:num w:numId="5" w16cid:durableId="450590762">
    <w:abstractNumId w:val="9"/>
  </w:num>
  <w:num w:numId="6" w16cid:durableId="1103305505">
    <w:abstractNumId w:val="2"/>
  </w:num>
  <w:num w:numId="7" w16cid:durableId="634025423">
    <w:abstractNumId w:val="17"/>
  </w:num>
  <w:num w:numId="8" w16cid:durableId="1730111916">
    <w:abstractNumId w:val="7"/>
  </w:num>
  <w:num w:numId="9" w16cid:durableId="1190296079">
    <w:abstractNumId w:val="15"/>
  </w:num>
  <w:num w:numId="10" w16cid:durableId="2063942593">
    <w:abstractNumId w:val="3"/>
  </w:num>
  <w:num w:numId="11" w16cid:durableId="1891575972">
    <w:abstractNumId w:val="10"/>
  </w:num>
  <w:num w:numId="12" w16cid:durableId="1835560024">
    <w:abstractNumId w:val="8"/>
  </w:num>
  <w:num w:numId="13" w16cid:durableId="676468219">
    <w:abstractNumId w:val="16"/>
  </w:num>
  <w:num w:numId="14" w16cid:durableId="3511491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25567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03247657">
    <w:abstractNumId w:val="0"/>
  </w:num>
  <w:num w:numId="17" w16cid:durableId="750539490">
    <w:abstractNumId w:val="20"/>
  </w:num>
  <w:num w:numId="18" w16cid:durableId="1073308263">
    <w:abstractNumId w:val="5"/>
  </w:num>
  <w:num w:numId="19" w16cid:durableId="897672235">
    <w:abstractNumId w:val="13"/>
  </w:num>
  <w:num w:numId="20" w16cid:durableId="2067951448">
    <w:abstractNumId w:val="18"/>
  </w:num>
  <w:num w:numId="21" w16cid:durableId="19807665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D28"/>
    <w:rsid w:val="00000D19"/>
    <w:rsid w:val="0000330D"/>
    <w:rsid w:val="00006E2B"/>
    <w:rsid w:val="000079AB"/>
    <w:rsid w:val="0001130A"/>
    <w:rsid w:val="00011D98"/>
    <w:rsid w:val="00013165"/>
    <w:rsid w:val="00014E5A"/>
    <w:rsid w:val="000157BF"/>
    <w:rsid w:val="00017E71"/>
    <w:rsid w:val="000205EC"/>
    <w:rsid w:val="000224AA"/>
    <w:rsid w:val="000245B4"/>
    <w:rsid w:val="000253C9"/>
    <w:rsid w:val="000272E9"/>
    <w:rsid w:val="0003236B"/>
    <w:rsid w:val="0003384E"/>
    <w:rsid w:val="00036480"/>
    <w:rsid w:val="0003674E"/>
    <w:rsid w:val="00041A08"/>
    <w:rsid w:val="00041E0E"/>
    <w:rsid w:val="00042DF1"/>
    <w:rsid w:val="0004458C"/>
    <w:rsid w:val="00046A41"/>
    <w:rsid w:val="00046E90"/>
    <w:rsid w:val="00053425"/>
    <w:rsid w:val="00053725"/>
    <w:rsid w:val="0005467B"/>
    <w:rsid w:val="00057A71"/>
    <w:rsid w:val="0006380B"/>
    <w:rsid w:val="0006426A"/>
    <w:rsid w:val="0006471C"/>
    <w:rsid w:val="00065271"/>
    <w:rsid w:val="00066C4B"/>
    <w:rsid w:val="000709CD"/>
    <w:rsid w:val="00081B55"/>
    <w:rsid w:val="000823CF"/>
    <w:rsid w:val="00091608"/>
    <w:rsid w:val="00092EA6"/>
    <w:rsid w:val="000947D1"/>
    <w:rsid w:val="000956D6"/>
    <w:rsid w:val="00095DAC"/>
    <w:rsid w:val="00095FBC"/>
    <w:rsid w:val="00097BA9"/>
    <w:rsid w:val="000A3E75"/>
    <w:rsid w:val="000A6C92"/>
    <w:rsid w:val="000B5132"/>
    <w:rsid w:val="000B57EC"/>
    <w:rsid w:val="000B7482"/>
    <w:rsid w:val="000B7E28"/>
    <w:rsid w:val="000C135C"/>
    <w:rsid w:val="000C16D4"/>
    <w:rsid w:val="000C72F7"/>
    <w:rsid w:val="000D01D2"/>
    <w:rsid w:val="000D07AC"/>
    <w:rsid w:val="000D0F00"/>
    <w:rsid w:val="000D2267"/>
    <w:rsid w:val="000D3F19"/>
    <w:rsid w:val="000E0081"/>
    <w:rsid w:val="000E1A48"/>
    <w:rsid w:val="000E7AC4"/>
    <w:rsid w:val="000F2853"/>
    <w:rsid w:val="000F33E6"/>
    <w:rsid w:val="000F45D0"/>
    <w:rsid w:val="000F45ED"/>
    <w:rsid w:val="001000B3"/>
    <w:rsid w:val="001015F4"/>
    <w:rsid w:val="00107E5B"/>
    <w:rsid w:val="00111255"/>
    <w:rsid w:val="001113F1"/>
    <w:rsid w:val="00114033"/>
    <w:rsid w:val="0011568C"/>
    <w:rsid w:val="001168E6"/>
    <w:rsid w:val="0011696F"/>
    <w:rsid w:val="00116B43"/>
    <w:rsid w:val="00117110"/>
    <w:rsid w:val="00120F95"/>
    <w:rsid w:val="0012142D"/>
    <w:rsid w:val="001251DD"/>
    <w:rsid w:val="00125F01"/>
    <w:rsid w:val="00134E1F"/>
    <w:rsid w:val="00135A06"/>
    <w:rsid w:val="00136E21"/>
    <w:rsid w:val="001370E6"/>
    <w:rsid w:val="00137CB5"/>
    <w:rsid w:val="0014250D"/>
    <w:rsid w:val="001425E5"/>
    <w:rsid w:val="001442F5"/>
    <w:rsid w:val="0014635D"/>
    <w:rsid w:val="001503DE"/>
    <w:rsid w:val="00150873"/>
    <w:rsid w:val="00150FDB"/>
    <w:rsid w:val="0015432B"/>
    <w:rsid w:val="00156E82"/>
    <w:rsid w:val="00157C36"/>
    <w:rsid w:val="001602CE"/>
    <w:rsid w:val="0016071F"/>
    <w:rsid w:val="0016082D"/>
    <w:rsid w:val="00161A3D"/>
    <w:rsid w:val="00170EBE"/>
    <w:rsid w:val="00170F80"/>
    <w:rsid w:val="001744EC"/>
    <w:rsid w:val="00181737"/>
    <w:rsid w:val="0018391F"/>
    <w:rsid w:val="0018549B"/>
    <w:rsid w:val="0018752C"/>
    <w:rsid w:val="00193804"/>
    <w:rsid w:val="00194008"/>
    <w:rsid w:val="0019414E"/>
    <w:rsid w:val="00195866"/>
    <w:rsid w:val="00197BEB"/>
    <w:rsid w:val="001A101A"/>
    <w:rsid w:val="001A1FCE"/>
    <w:rsid w:val="001A4CBB"/>
    <w:rsid w:val="001A748E"/>
    <w:rsid w:val="001B3081"/>
    <w:rsid w:val="001C0299"/>
    <w:rsid w:val="001C1B18"/>
    <w:rsid w:val="001C2265"/>
    <w:rsid w:val="001C4E12"/>
    <w:rsid w:val="001C64F5"/>
    <w:rsid w:val="001C6730"/>
    <w:rsid w:val="001C6B55"/>
    <w:rsid w:val="001D467C"/>
    <w:rsid w:val="001D4908"/>
    <w:rsid w:val="001D7ACB"/>
    <w:rsid w:val="001E0F39"/>
    <w:rsid w:val="001E7C74"/>
    <w:rsid w:val="001F5EF4"/>
    <w:rsid w:val="00200287"/>
    <w:rsid w:val="00202220"/>
    <w:rsid w:val="00204930"/>
    <w:rsid w:val="00206D74"/>
    <w:rsid w:val="002134D6"/>
    <w:rsid w:val="0021531C"/>
    <w:rsid w:val="00216BF6"/>
    <w:rsid w:val="002214CE"/>
    <w:rsid w:val="002240AD"/>
    <w:rsid w:val="002248EB"/>
    <w:rsid w:val="00224FEC"/>
    <w:rsid w:val="00226299"/>
    <w:rsid w:val="002342C6"/>
    <w:rsid w:val="00236748"/>
    <w:rsid w:val="00240377"/>
    <w:rsid w:val="002414A7"/>
    <w:rsid w:val="002419C3"/>
    <w:rsid w:val="00241B2E"/>
    <w:rsid w:val="00243EA0"/>
    <w:rsid w:val="002449EC"/>
    <w:rsid w:val="002471E7"/>
    <w:rsid w:val="002546EB"/>
    <w:rsid w:val="0026317C"/>
    <w:rsid w:val="00263BF0"/>
    <w:rsid w:val="0026434F"/>
    <w:rsid w:val="002654A0"/>
    <w:rsid w:val="002674A2"/>
    <w:rsid w:val="00267FA6"/>
    <w:rsid w:val="002777DA"/>
    <w:rsid w:val="00280050"/>
    <w:rsid w:val="00280DA0"/>
    <w:rsid w:val="00283DB3"/>
    <w:rsid w:val="00284858"/>
    <w:rsid w:val="002865DE"/>
    <w:rsid w:val="002868E3"/>
    <w:rsid w:val="0028751A"/>
    <w:rsid w:val="00293C97"/>
    <w:rsid w:val="002A1619"/>
    <w:rsid w:val="002A46EF"/>
    <w:rsid w:val="002B6B22"/>
    <w:rsid w:val="002B6BEF"/>
    <w:rsid w:val="002B774B"/>
    <w:rsid w:val="002C262A"/>
    <w:rsid w:val="002C3375"/>
    <w:rsid w:val="002C360E"/>
    <w:rsid w:val="002D2B9A"/>
    <w:rsid w:val="002E1230"/>
    <w:rsid w:val="002E1EE8"/>
    <w:rsid w:val="002E2235"/>
    <w:rsid w:val="002E299B"/>
    <w:rsid w:val="002E4AB3"/>
    <w:rsid w:val="002E52AC"/>
    <w:rsid w:val="002E5897"/>
    <w:rsid w:val="002F1C9D"/>
    <w:rsid w:val="002F52C3"/>
    <w:rsid w:val="003031DD"/>
    <w:rsid w:val="00307384"/>
    <w:rsid w:val="003101FE"/>
    <w:rsid w:val="00310B21"/>
    <w:rsid w:val="00311694"/>
    <w:rsid w:val="0031221A"/>
    <w:rsid w:val="00313BBE"/>
    <w:rsid w:val="0031407E"/>
    <w:rsid w:val="00315886"/>
    <w:rsid w:val="003166EF"/>
    <w:rsid w:val="00317B3F"/>
    <w:rsid w:val="00320EF4"/>
    <w:rsid w:val="00321954"/>
    <w:rsid w:val="00325C74"/>
    <w:rsid w:val="00332883"/>
    <w:rsid w:val="00332A55"/>
    <w:rsid w:val="003347DD"/>
    <w:rsid w:val="00342F56"/>
    <w:rsid w:val="00344712"/>
    <w:rsid w:val="00346714"/>
    <w:rsid w:val="00346723"/>
    <w:rsid w:val="00350D3D"/>
    <w:rsid w:val="00353427"/>
    <w:rsid w:val="00355D45"/>
    <w:rsid w:val="00356072"/>
    <w:rsid w:val="003562FC"/>
    <w:rsid w:val="003601A5"/>
    <w:rsid w:val="003605F1"/>
    <w:rsid w:val="00362E65"/>
    <w:rsid w:val="003631C0"/>
    <w:rsid w:val="0036390E"/>
    <w:rsid w:val="003647F2"/>
    <w:rsid w:val="00371F9A"/>
    <w:rsid w:val="003720CC"/>
    <w:rsid w:val="003720FB"/>
    <w:rsid w:val="003763A1"/>
    <w:rsid w:val="003800F1"/>
    <w:rsid w:val="0038040E"/>
    <w:rsid w:val="003814EC"/>
    <w:rsid w:val="00383E9B"/>
    <w:rsid w:val="00383F98"/>
    <w:rsid w:val="00384051"/>
    <w:rsid w:val="00386E8A"/>
    <w:rsid w:val="00387815"/>
    <w:rsid w:val="003935E2"/>
    <w:rsid w:val="003938C2"/>
    <w:rsid w:val="00393922"/>
    <w:rsid w:val="00395311"/>
    <w:rsid w:val="00396EF9"/>
    <w:rsid w:val="00397CE1"/>
    <w:rsid w:val="003A22C9"/>
    <w:rsid w:val="003A33A3"/>
    <w:rsid w:val="003A54D8"/>
    <w:rsid w:val="003A6907"/>
    <w:rsid w:val="003B1C81"/>
    <w:rsid w:val="003B2F71"/>
    <w:rsid w:val="003B3606"/>
    <w:rsid w:val="003B3839"/>
    <w:rsid w:val="003B3FE9"/>
    <w:rsid w:val="003B5CD9"/>
    <w:rsid w:val="003B6EB4"/>
    <w:rsid w:val="003C2EA2"/>
    <w:rsid w:val="003C3B1C"/>
    <w:rsid w:val="003C3BAE"/>
    <w:rsid w:val="003C4390"/>
    <w:rsid w:val="003C71B4"/>
    <w:rsid w:val="003D1D90"/>
    <w:rsid w:val="003D2759"/>
    <w:rsid w:val="003D3EC2"/>
    <w:rsid w:val="003D4C39"/>
    <w:rsid w:val="003D6055"/>
    <w:rsid w:val="003D6214"/>
    <w:rsid w:val="003D641E"/>
    <w:rsid w:val="003D6571"/>
    <w:rsid w:val="003E1982"/>
    <w:rsid w:val="003E20DE"/>
    <w:rsid w:val="003E2749"/>
    <w:rsid w:val="003E689A"/>
    <w:rsid w:val="003F25F5"/>
    <w:rsid w:val="003F4C33"/>
    <w:rsid w:val="003F5DCB"/>
    <w:rsid w:val="0040028A"/>
    <w:rsid w:val="00400B67"/>
    <w:rsid w:val="00407835"/>
    <w:rsid w:val="00410B5E"/>
    <w:rsid w:val="004119E5"/>
    <w:rsid w:val="00412F2F"/>
    <w:rsid w:val="00416227"/>
    <w:rsid w:val="00422EB0"/>
    <w:rsid w:val="004232A6"/>
    <w:rsid w:val="00431B7A"/>
    <w:rsid w:val="004372C1"/>
    <w:rsid w:val="004502CF"/>
    <w:rsid w:val="00451ACB"/>
    <w:rsid w:val="004557A5"/>
    <w:rsid w:val="00455CD1"/>
    <w:rsid w:val="00462C70"/>
    <w:rsid w:val="00465F44"/>
    <w:rsid w:val="00467770"/>
    <w:rsid w:val="004734DF"/>
    <w:rsid w:val="00474065"/>
    <w:rsid w:val="00474448"/>
    <w:rsid w:val="00474C67"/>
    <w:rsid w:val="004762CD"/>
    <w:rsid w:val="0048147B"/>
    <w:rsid w:val="004862A3"/>
    <w:rsid w:val="00490AFC"/>
    <w:rsid w:val="00492954"/>
    <w:rsid w:val="00492E22"/>
    <w:rsid w:val="0049355A"/>
    <w:rsid w:val="00494BA4"/>
    <w:rsid w:val="004A2BFA"/>
    <w:rsid w:val="004A43C8"/>
    <w:rsid w:val="004A721B"/>
    <w:rsid w:val="004A7D77"/>
    <w:rsid w:val="004B3F3A"/>
    <w:rsid w:val="004C1685"/>
    <w:rsid w:val="004C1F31"/>
    <w:rsid w:val="004C28F0"/>
    <w:rsid w:val="004C77E0"/>
    <w:rsid w:val="004D0D09"/>
    <w:rsid w:val="004D7E3B"/>
    <w:rsid w:val="004E0EFB"/>
    <w:rsid w:val="004E37C0"/>
    <w:rsid w:val="004E4DA1"/>
    <w:rsid w:val="004F168B"/>
    <w:rsid w:val="004F48B8"/>
    <w:rsid w:val="004F4AE2"/>
    <w:rsid w:val="004F723E"/>
    <w:rsid w:val="00510561"/>
    <w:rsid w:val="00513F79"/>
    <w:rsid w:val="00514624"/>
    <w:rsid w:val="00516BEA"/>
    <w:rsid w:val="0052100C"/>
    <w:rsid w:val="00521DD3"/>
    <w:rsid w:val="0052289C"/>
    <w:rsid w:val="00523971"/>
    <w:rsid w:val="00526276"/>
    <w:rsid w:val="005277D4"/>
    <w:rsid w:val="00532FB4"/>
    <w:rsid w:val="005356C1"/>
    <w:rsid w:val="00541CF9"/>
    <w:rsid w:val="00542C0F"/>
    <w:rsid w:val="00551DF8"/>
    <w:rsid w:val="0055358C"/>
    <w:rsid w:val="005536AC"/>
    <w:rsid w:val="00555B82"/>
    <w:rsid w:val="00555CB4"/>
    <w:rsid w:val="00557032"/>
    <w:rsid w:val="0056206E"/>
    <w:rsid w:val="00564065"/>
    <w:rsid w:val="00564E72"/>
    <w:rsid w:val="0056664E"/>
    <w:rsid w:val="00567F87"/>
    <w:rsid w:val="00571FD2"/>
    <w:rsid w:val="0057329D"/>
    <w:rsid w:val="0057364D"/>
    <w:rsid w:val="00577EA2"/>
    <w:rsid w:val="00580885"/>
    <w:rsid w:val="00580AC8"/>
    <w:rsid w:val="005816EF"/>
    <w:rsid w:val="00587A94"/>
    <w:rsid w:val="00587FDD"/>
    <w:rsid w:val="00590131"/>
    <w:rsid w:val="00590242"/>
    <w:rsid w:val="005952D3"/>
    <w:rsid w:val="005A1685"/>
    <w:rsid w:val="005A2C58"/>
    <w:rsid w:val="005A2D05"/>
    <w:rsid w:val="005A43BF"/>
    <w:rsid w:val="005A442B"/>
    <w:rsid w:val="005A457B"/>
    <w:rsid w:val="005A50C9"/>
    <w:rsid w:val="005B0F81"/>
    <w:rsid w:val="005B41AF"/>
    <w:rsid w:val="005B5180"/>
    <w:rsid w:val="005B54EC"/>
    <w:rsid w:val="005B752E"/>
    <w:rsid w:val="005C4008"/>
    <w:rsid w:val="005C53C4"/>
    <w:rsid w:val="005D11C9"/>
    <w:rsid w:val="005D12D5"/>
    <w:rsid w:val="005D5AC2"/>
    <w:rsid w:val="005D5F7E"/>
    <w:rsid w:val="005D765A"/>
    <w:rsid w:val="005E008B"/>
    <w:rsid w:val="005E0241"/>
    <w:rsid w:val="005E03DA"/>
    <w:rsid w:val="005E2D5B"/>
    <w:rsid w:val="005E3644"/>
    <w:rsid w:val="005E3903"/>
    <w:rsid w:val="005E5AAD"/>
    <w:rsid w:val="005F29D5"/>
    <w:rsid w:val="005F2B17"/>
    <w:rsid w:val="005F2E19"/>
    <w:rsid w:val="005F59F7"/>
    <w:rsid w:val="006022DA"/>
    <w:rsid w:val="00603084"/>
    <w:rsid w:val="00610989"/>
    <w:rsid w:val="00613CE4"/>
    <w:rsid w:val="006150F1"/>
    <w:rsid w:val="006175D9"/>
    <w:rsid w:val="006309BF"/>
    <w:rsid w:val="0063795A"/>
    <w:rsid w:val="00640857"/>
    <w:rsid w:val="00641067"/>
    <w:rsid w:val="006410C3"/>
    <w:rsid w:val="00641657"/>
    <w:rsid w:val="00641A1E"/>
    <w:rsid w:val="0064231A"/>
    <w:rsid w:val="00643C47"/>
    <w:rsid w:val="00644C1D"/>
    <w:rsid w:val="00645210"/>
    <w:rsid w:val="00645551"/>
    <w:rsid w:val="00645F4E"/>
    <w:rsid w:val="00646379"/>
    <w:rsid w:val="006464C7"/>
    <w:rsid w:val="00646605"/>
    <w:rsid w:val="00650A58"/>
    <w:rsid w:val="0065153E"/>
    <w:rsid w:val="00651663"/>
    <w:rsid w:val="006521EB"/>
    <w:rsid w:val="00654B88"/>
    <w:rsid w:val="006552F4"/>
    <w:rsid w:val="00656E0D"/>
    <w:rsid w:val="006648B1"/>
    <w:rsid w:val="00665BE2"/>
    <w:rsid w:val="006665AF"/>
    <w:rsid w:val="00666B2B"/>
    <w:rsid w:val="00670B72"/>
    <w:rsid w:val="006731C4"/>
    <w:rsid w:val="00676E6C"/>
    <w:rsid w:val="00677731"/>
    <w:rsid w:val="0067779F"/>
    <w:rsid w:val="00682BC5"/>
    <w:rsid w:val="00686489"/>
    <w:rsid w:val="00690B17"/>
    <w:rsid w:val="006914C6"/>
    <w:rsid w:val="006963D6"/>
    <w:rsid w:val="006A08E4"/>
    <w:rsid w:val="006A100A"/>
    <w:rsid w:val="006B13D2"/>
    <w:rsid w:val="006B2448"/>
    <w:rsid w:val="006B26D7"/>
    <w:rsid w:val="006B359D"/>
    <w:rsid w:val="006B7A3B"/>
    <w:rsid w:val="006C0420"/>
    <w:rsid w:val="006C0C16"/>
    <w:rsid w:val="006C4A48"/>
    <w:rsid w:val="006D51C4"/>
    <w:rsid w:val="006D5A41"/>
    <w:rsid w:val="006E6209"/>
    <w:rsid w:val="006E647B"/>
    <w:rsid w:val="006F0C6B"/>
    <w:rsid w:val="006F3A7B"/>
    <w:rsid w:val="006F3F26"/>
    <w:rsid w:val="006F6A95"/>
    <w:rsid w:val="006F6EA7"/>
    <w:rsid w:val="006F7126"/>
    <w:rsid w:val="00702EC7"/>
    <w:rsid w:val="00703FC3"/>
    <w:rsid w:val="007114C9"/>
    <w:rsid w:val="0071224E"/>
    <w:rsid w:val="007143E3"/>
    <w:rsid w:val="007169E4"/>
    <w:rsid w:val="0072073E"/>
    <w:rsid w:val="00721713"/>
    <w:rsid w:val="007228F8"/>
    <w:rsid w:val="00723F03"/>
    <w:rsid w:val="00725409"/>
    <w:rsid w:val="007259A0"/>
    <w:rsid w:val="00725AB6"/>
    <w:rsid w:val="00726A18"/>
    <w:rsid w:val="00731F1C"/>
    <w:rsid w:val="00731FC7"/>
    <w:rsid w:val="007331D4"/>
    <w:rsid w:val="0073460D"/>
    <w:rsid w:val="0074086B"/>
    <w:rsid w:val="00741063"/>
    <w:rsid w:val="00746110"/>
    <w:rsid w:val="00747750"/>
    <w:rsid w:val="00750B41"/>
    <w:rsid w:val="00752D8E"/>
    <w:rsid w:val="00757167"/>
    <w:rsid w:val="00762C67"/>
    <w:rsid w:val="00762E7A"/>
    <w:rsid w:val="0076544F"/>
    <w:rsid w:val="00765691"/>
    <w:rsid w:val="007673B1"/>
    <w:rsid w:val="00774363"/>
    <w:rsid w:val="0077473D"/>
    <w:rsid w:val="0077482F"/>
    <w:rsid w:val="00775E84"/>
    <w:rsid w:val="007917A0"/>
    <w:rsid w:val="0079478D"/>
    <w:rsid w:val="00794B4B"/>
    <w:rsid w:val="00794E5B"/>
    <w:rsid w:val="007953F7"/>
    <w:rsid w:val="00797AA6"/>
    <w:rsid w:val="007A1814"/>
    <w:rsid w:val="007A3A17"/>
    <w:rsid w:val="007A4435"/>
    <w:rsid w:val="007A6233"/>
    <w:rsid w:val="007A6D6B"/>
    <w:rsid w:val="007A6EB0"/>
    <w:rsid w:val="007B556D"/>
    <w:rsid w:val="007C0C06"/>
    <w:rsid w:val="007C0D90"/>
    <w:rsid w:val="007C1E8C"/>
    <w:rsid w:val="007C2A5A"/>
    <w:rsid w:val="007C72DF"/>
    <w:rsid w:val="007D0F58"/>
    <w:rsid w:val="007D14DF"/>
    <w:rsid w:val="007D2733"/>
    <w:rsid w:val="007D43A5"/>
    <w:rsid w:val="007D450D"/>
    <w:rsid w:val="007D4D85"/>
    <w:rsid w:val="007E11F7"/>
    <w:rsid w:val="007E1CF8"/>
    <w:rsid w:val="007E24E8"/>
    <w:rsid w:val="007F22FD"/>
    <w:rsid w:val="007F4AE5"/>
    <w:rsid w:val="007F59F7"/>
    <w:rsid w:val="007F5A4C"/>
    <w:rsid w:val="008008FA"/>
    <w:rsid w:val="008013BA"/>
    <w:rsid w:val="0080230A"/>
    <w:rsid w:val="00805F04"/>
    <w:rsid w:val="00806FD4"/>
    <w:rsid w:val="008109E2"/>
    <w:rsid w:val="008116F6"/>
    <w:rsid w:val="00813CE9"/>
    <w:rsid w:val="00814A6D"/>
    <w:rsid w:val="00815C0A"/>
    <w:rsid w:val="00817328"/>
    <w:rsid w:val="00817CB3"/>
    <w:rsid w:val="00821AC5"/>
    <w:rsid w:val="00821F54"/>
    <w:rsid w:val="00822034"/>
    <w:rsid w:val="008260F4"/>
    <w:rsid w:val="008309EE"/>
    <w:rsid w:val="00833920"/>
    <w:rsid w:val="00834C1B"/>
    <w:rsid w:val="00835F99"/>
    <w:rsid w:val="00836410"/>
    <w:rsid w:val="00836A35"/>
    <w:rsid w:val="008370D6"/>
    <w:rsid w:val="0083725F"/>
    <w:rsid w:val="00842354"/>
    <w:rsid w:val="00842C28"/>
    <w:rsid w:val="00842EA1"/>
    <w:rsid w:val="00844B2B"/>
    <w:rsid w:val="0084758D"/>
    <w:rsid w:val="008505D6"/>
    <w:rsid w:val="0085128D"/>
    <w:rsid w:val="00851FD8"/>
    <w:rsid w:val="00855C6D"/>
    <w:rsid w:val="008576B7"/>
    <w:rsid w:val="008605C5"/>
    <w:rsid w:val="00860EFB"/>
    <w:rsid w:val="008612A5"/>
    <w:rsid w:val="0086226A"/>
    <w:rsid w:val="00872D45"/>
    <w:rsid w:val="008746DB"/>
    <w:rsid w:val="00874722"/>
    <w:rsid w:val="008755A8"/>
    <w:rsid w:val="008776B3"/>
    <w:rsid w:val="008807DA"/>
    <w:rsid w:val="00881B93"/>
    <w:rsid w:val="00885EF2"/>
    <w:rsid w:val="0088738A"/>
    <w:rsid w:val="00895B1B"/>
    <w:rsid w:val="00896A2B"/>
    <w:rsid w:val="008A0CD9"/>
    <w:rsid w:val="008A2D57"/>
    <w:rsid w:val="008A686C"/>
    <w:rsid w:val="008A74A4"/>
    <w:rsid w:val="008B589E"/>
    <w:rsid w:val="008B5AA7"/>
    <w:rsid w:val="008C13F8"/>
    <w:rsid w:val="008C22F5"/>
    <w:rsid w:val="008C2EBD"/>
    <w:rsid w:val="008C4648"/>
    <w:rsid w:val="008C735F"/>
    <w:rsid w:val="008C7B10"/>
    <w:rsid w:val="008D11F2"/>
    <w:rsid w:val="008D23C5"/>
    <w:rsid w:val="008D5552"/>
    <w:rsid w:val="008D5555"/>
    <w:rsid w:val="008D733B"/>
    <w:rsid w:val="008E1A3A"/>
    <w:rsid w:val="008E3AC9"/>
    <w:rsid w:val="008E3F60"/>
    <w:rsid w:val="008E6425"/>
    <w:rsid w:val="008E68DE"/>
    <w:rsid w:val="008F095E"/>
    <w:rsid w:val="00900051"/>
    <w:rsid w:val="0090067B"/>
    <w:rsid w:val="00904281"/>
    <w:rsid w:val="00904576"/>
    <w:rsid w:val="0091249A"/>
    <w:rsid w:val="009216F9"/>
    <w:rsid w:val="00924866"/>
    <w:rsid w:val="0093471D"/>
    <w:rsid w:val="00934721"/>
    <w:rsid w:val="00934890"/>
    <w:rsid w:val="0093715C"/>
    <w:rsid w:val="00941C37"/>
    <w:rsid w:val="0094516C"/>
    <w:rsid w:val="00945617"/>
    <w:rsid w:val="009521E1"/>
    <w:rsid w:val="00955E4C"/>
    <w:rsid w:val="009563CC"/>
    <w:rsid w:val="009578D3"/>
    <w:rsid w:val="009624E9"/>
    <w:rsid w:val="00966948"/>
    <w:rsid w:val="00967519"/>
    <w:rsid w:val="00972AF8"/>
    <w:rsid w:val="00973A8C"/>
    <w:rsid w:val="00975E53"/>
    <w:rsid w:val="00981AA8"/>
    <w:rsid w:val="00981E5B"/>
    <w:rsid w:val="00987CB7"/>
    <w:rsid w:val="009923AD"/>
    <w:rsid w:val="00992F93"/>
    <w:rsid w:val="00996034"/>
    <w:rsid w:val="00996BE6"/>
    <w:rsid w:val="009A3BE8"/>
    <w:rsid w:val="009A47C7"/>
    <w:rsid w:val="009A4A39"/>
    <w:rsid w:val="009A4ECF"/>
    <w:rsid w:val="009A5390"/>
    <w:rsid w:val="009A7EDD"/>
    <w:rsid w:val="009B1140"/>
    <w:rsid w:val="009C0355"/>
    <w:rsid w:val="009C0D87"/>
    <w:rsid w:val="009C332D"/>
    <w:rsid w:val="009C4B4B"/>
    <w:rsid w:val="009C60F4"/>
    <w:rsid w:val="009C7592"/>
    <w:rsid w:val="009D0BC4"/>
    <w:rsid w:val="009D6A75"/>
    <w:rsid w:val="009D6AAD"/>
    <w:rsid w:val="009D7AC1"/>
    <w:rsid w:val="009D7E8A"/>
    <w:rsid w:val="009E16C8"/>
    <w:rsid w:val="009E2DAB"/>
    <w:rsid w:val="009E4338"/>
    <w:rsid w:val="009E451F"/>
    <w:rsid w:val="009E6CBB"/>
    <w:rsid w:val="009E707C"/>
    <w:rsid w:val="009E775C"/>
    <w:rsid w:val="009F665C"/>
    <w:rsid w:val="009F74AB"/>
    <w:rsid w:val="009F7A6F"/>
    <w:rsid w:val="00A001D6"/>
    <w:rsid w:val="00A00FEB"/>
    <w:rsid w:val="00A01E89"/>
    <w:rsid w:val="00A024EB"/>
    <w:rsid w:val="00A03587"/>
    <w:rsid w:val="00A04A32"/>
    <w:rsid w:val="00A05332"/>
    <w:rsid w:val="00A06F20"/>
    <w:rsid w:val="00A07886"/>
    <w:rsid w:val="00A1274E"/>
    <w:rsid w:val="00A141AF"/>
    <w:rsid w:val="00A1482C"/>
    <w:rsid w:val="00A14830"/>
    <w:rsid w:val="00A15581"/>
    <w:rsid w:val="00A170BB"/>
    <w:rsid w:val="00A17699"/>
    <w:rsid w:val="00A20675"/>
    <w:rsid w:val="00A20C49"/>
    <w:rsid w:val="00A213B3"/>
    <w:rsid w:val="00A24005"/>
    <w:rsid w:val="00A272D0"/>
    <w:rsid w:val="00A27FD5"/>
    <w:rsid w:val="00A3261E"/>
    <w:rsid w:val="00A32A5D"/>
    <w:rsid w:val="00A35596"/>
    <w:rsid w:val="00A36D3F"/>
    <w:rsid w:val="00A40ED4"/>
    <w:rsid w:val="00A416FC"/>
    <w:rsid w:val="00A4630A"/>
    <w:rsid w:val="00A46AC2"/>
    <w:rsid w:val="00A51B78"/>
    <w:rsid w:val="00A53A5D"/>
    <w:rsid w:val="00A56208"/>
    <w:rsid w:val="00A6032D"/>
    <w:rsid w:val="00A60738"/>
    <w:rsid w:val="00A6359A"/>
    <w:rsid w:val="00A64465"/>
    <w:rsid w:val="00A6450A"/>
    <w:rsid w:val="00A6474A"/>
    <w:rsid w:val="00A677DA"/>
    <w:rsid w:val="00A67C41"/>
    <w:rsid w:val="00A73D5B"/>
    <w:rsid w:val="00A76FD2"/>
    <w:rsid w:val="00A77845"/>
    <w:rsid w:val="00A82044"/>
    <w:rsid w:val="00A82BED"/>
    <w:rsid w:val="00A856FE"/>
    <w:rsid w:val="00A87784"/>
    <w:rsid w:val="00A87D53"/>
    <w:rsid w:val="00A907EA"/>
    <w:rsid w:val="00A9300E"/>
    <w:rsid w:val="00A96433"/>
    <w:rsid w:val="00AA3F01"/>
    <w:rsid w:val="00AA43CB"/>
    <w:rsid w:val="00AA6E74"/>
    <w:rsid w:val="00AA797C"/>
    <w:rsid w:val="00AB0D9C"/>
    <w:rsid w:val="00AB167D"/>
    <w:rsid w:val="00AB24D5"/>
    <w:rsid w:val="00AB33D1"/>
    <w:rsid w:val="00AB3AF6"/>
    <w:rsid w:val="00AB4E75"/>
    <w:rsid w:val="00AB5A5D"/>
    <w:rsid w:val="00AC3ECA"/>
    <w:rsid w:val="00AC54FA"/>
    <w:rsid w:val="00AC5F74"/>
    <w:rsid w:val="00AC7203"/>
    <w:rsid w:val="00AD0E05"/>
    <w:rsid w:val="00AD5D96"/>
    <w:rsid w:val="00AE1246"/>
    <w:rsid w:val="00AE3364"/>
    <w:rsid w:val="00AF70EE"/>
    <w:rsid w:val="00B052B6"/>
    <w:rsid w:val="00B06F73"/>
    <w:rsid w:val="00B100CC"/>
    <w:rsid w:val="00B10195"/>
    <w:rsid w:val="00B21993"/>
    <w:rsid w:val="00B21EAF"/>
    <w:rsid w:val="00B300AC"/>
    <w:rsid w:val="00B31535"/>
    <w:rsid w:val="00B332C1"/>
    <w:rsid w:val="00B36F21"/>
    <w:rsid w:val="00B379E8"/>
    <w:rsid w:val="00B44537"/>
    <w:rsid w:val="00B46185"/>
    <w:rsid w:val="00B4765B"/>
    <w:rsid w:val="00B501E3"/>
    <w:rsid w:val="00B50350"/>
    <w:rsid w:val="00B535AE"/>
    <w:rsid w:val="00B54889"/>
    <w:rsid w:val="00B54E2A"/>
    <w:rsid w:val="00B55E70"/>
    <w:rsid w:val="00B57BCC"/>
    <w:rsid w:val="00B61811"/>
    <w:rsid w:val="00B6428C"/>
    <w:rsid w:val="00B6432D"/>
    <w:rsid w:val="00B6511F"/>
    <w:rsid w:val="00B66493"/>
    <w:rsid w:val="00B70031"/>
    <w:rsid w:val="00B71421"/>
    <w:rsid w:val="00B71463"/>
    <w:rsid w:val="00B71E32"/>
    <w:rsid w:val="00B72E3E"/>
    <w:rsid w:val="00B744EC"/>
    <w:rsid w:val="00B74717"/>
    <w:rsid w:val="00B80CD6"/>
    <w:rsid w:val="00B81505"/>
    <w:rsid w:val="00B857CB"/>
    <w:rsid w:val="00B916A7"/>
    <w:rsid w:val="00B933AB"/>
    <w:rsid w:val="00B95AEF"/>
    <w:rsid w:val="00BA0A58"/>
    <w:rsid w:val="00BA1ACF"/>
    <w:rsid w:val="00BA3146"/>
    <w:rsid w:val="00BA571D"/>
    <w:rsid w:val="00BB1368"/>
    <w:rsid w:val="00BB31C2"/>
    <w:rsid w:val="00BB5CA7"/>
    <w:rsid w:val="00BB6F13"/>
    <w:rsid w:val="00BB75B3"/>
    <w:rsid w:val="00BC2857"/>
    <w:rsid w:val="00BD0531"/>
    <w:rsid w:val="00BD4BDE"/>
    <w:rsid w:val="00BD5159"/>
    <w:rsid w:val="00BD6249"/>
    <w:rsid w:val="00BE079B"/>
    <w:rsid w:val="00BE0D28"/>
    <w:rsid w:val="00BE25B4"/>
    <w:rsid w:val="00BE2EE8"/>
    <w:rsid w:val="00BE41EA"/>
    <w:rsid w:val="00BE47DC"/>
    <w:rsid w:val="00BE48B3"/>
    <w:rsid w:val="00BE5C5C"/>
    <w:rsid w:val="00BF0627"/>
    <w:rsid w:val="00BF146E"/>
    <w:rsid w:val="00BF2FD0"/>
    <w:rsid w:val="00BF3273"/>
    <w:rsid w:val="00BF388C"/>
    <w:rsid w:val="00BF60A1"/>
    <w:rsid w:val="00BF7195"/>
    <w:rsid w:val="00C0207A"/>
    <w:rsid w:val="00C05A3F"/>
    <w:rsid w:val="00C05E1B"/>
    <w:rsid w:val="00C0660E"/>
    <w:rsid w:val="00C07866"/>
    <w:rsid w:val="00C07E3F"/>
    <w:rsid w:val="00C11CEC"/>
    <w:rsid w:val="00C123BF"/>
    <w:rsid w:val="00C152EC"/>
    <w:rsid w:val="00C179E3"/>
    <w:rsid w:val="00C22154"/>
    <w:rsid w:val="00C26E1D"/>
    <w:rsid w:val="00C31152"/>
    <w:rsid w:val="00C33040"/>
    <w:rsid w:val="00C33088"/>
    <w:rsid w:val="00C368F7"/>
    <w:rsid w:val="00C40986"/>
    <w:rsid w:val="00C40D2A"/>
    <w:rsid w:val="00C41245"/>
    <w:rsid w:val="00C45669"/>
    <w:rsid w:val="00C45C71"/>
    <w:rsid w:val="00C46A11"/>
    <w:rsid w:val="00C50E54"/>
    <w:rsid w:val="00C5230F"/>
    <w:rsid w:val="00C53F0B"/>
    <w:rsid w:val="00C54B7E"/>
    <w:rsid w:val="00C568D8"/>
    <w:rsid w:val="00C610BF"/>
    <w:rsid w:val="00C6295B"/>
    <w:rsid w:val="00C63308"/>
    <w:rsid w:val="00C6711E"/>
    <w:rsid w:val="00C70753"/>
    <w:rsid w:val="00C724AC"/>
    <w:rsid w:val="00C75D18"/>
    <w:rsid w:val="00C75D5C"/>
    <w:rsid w:val="00C7738C"/>
    <w:rsid w:val="00C83690"/>
    <w:rsid w:val="00C85E5F"/>
    <w:rsid w:val="00C9027B"/>
    <w:rsid w:val="00C9135C"/>
    <w:rsid w:val="00C91C42"/>
    <w:rsid w:val="00C92737"/>
    <w:rsid w:val="00C92B95"/>
    <w:rsid w:val="00C94DB6"/>
    <w:rsid w:val="00C96088"/>
    <w:rsid w:val="00C97F56"/>
    <w:rsid w:val="00CA40D4"/>
    <w:rsid w:val="00CA6083"/>
    <w:rsid w:val="00CA7750"/>
    <w:rsid w:val="00CA7C94"/>
    <w:rsid w:val="00CB1349"/>
    <w:rsid w:val="00CB5602"/>
    <w:rsid w:val="00CB5F45"/>
    <w:rsid w:val="00CB76BF"/>
    <w:rsid w:val="00CC3C64"/>
    <w:rsid w:val="00CC5ED5"/>
    <w:rsid w:val="00CC66E6"/>
    <w:rsid w:val="00CC714B"/>
    <w:rsid w:val="00CD2BFE"/>
    <w:rsid w:val="00CD3020"/>
    <w:rsid w:val="00CD4530"/>
    <w:rsid w:val="00CD7E2A"/>
    <w:rsid w:val="00CE0401"/>
    <w:rsid w:val="00CE1FFA"/>
    <w:rsid w:val="00CE2D26"/>
    <w:rsid w:val="00CE4BA8"/>
    <w:rsid w:val="00CE681B"/>
    <w:rsid w:val="00CE7F2C"/>
    <w:rsid w:val="00CF0CE8"/>
    <w:rsid w:val="00CF1174"/>
    <w:rsid w:val="00CF3A02"/>
    <w:rsid w:val="00CF427A"/>
    <w:rsid w:val="00CF532F"/>
    <w:rsid w:val="00CF6838"/>
    <w:rsid w:val="00D14A7D"/>
    <w:rsid w:val="00D1716D"/>
    <w:rsid w:val="00D273DA"/>
    <w:rsid w:val="00D360C7"/>
    <w:rsid w:val="00D36E41"/>
    <w:rsid w:val="00D3724F"/>
    <w:rsid w:val="00D40E56"/>
    <w:rsid w:val="00D4258C"/>
    <w:rsid w:val="00D42904"/>
    <w:rsid w:val="00D42910"/>
    <w:rsid w:val="00D443F6"/>
    <w:rsid w:val="00D44690"/>
    <w:rsid w:val="00D4592D"/>
    <w:rsid w:val="00D50A61"/>
    <w:rsid w:val="00D523E2"/>
    <w:rsid w:val="00D535A4"/>
    <w:rsid w:val="00D5615B"/>
    <w:rsid w:val="00D56876"/>
    <w:rsid w:val="00D5779E"/>
    <w:rsid w:val="00D60A32"/>
    <w:rsid w:val="00D642F4"/>
    <w:rsid w:val="00D66127"/>
    <w:rsid w:val="00D67BF0"/>
    <w:rsid w:val="00D7021E"/>
    <w:rsid w:val="00D733B5"/>
    <w:rsid w:val="00D73BE6"/>
    <w:rsid w:val="00D754BA"/>
    <w:rsid w:val="00D84C63"/>
    <w:rsid w:val="00D93DF8"/>
    <w:rsid w:val="00D943FA"/>
    <w:rsid w:val="00DA33F0"/>
    <w:rsid w:val="00DA406F"/>
    <w:rsid w:val="00DA4B98"/>
    <w:rsid w:val="00DA612A"/>
    <w:rsid w:val="00DA642A"/>
    <w:rsid w:val="00DA6C5B"/>
    <w:rsid w:val="00DA735E"/>
    <w:rsid w:val="00DA765E"/>
    <w:rsid w:val="00DA7C27"/>
    <w:rsid w:val="00DB4440"/>
    <w:rsid w:val="00DC1C6D"/>
    <w:rsid w:val="00DC30EC"/>
    <w:rsid w:val="00DC4779"/>
    <w:rsid w:val="00DC4BDB"/>
    <w:rsid w:val="00DD3805"/>
    <w:rsid w:val="00DD6E85"/>
    <w:rsid w:val="00DD7966"/>
    <w:rsid w:val="00DE0E6F"/>
    <w:rsid w:val="00DE1B62"/>
    <w:rsid w:val="00DE29D9"/>
    <w:rsid w:val="00DF2579"/>
    <w:rsid w:val="00DF49F6"/>
    <w:rsid w:val="00E01416"/>
    <w:rsid w:val="00E05173"/>
    <w:rsid w:val="00E068B3"/>
    <w:rsid w:val="00E165C7"/>
    <w:rsid w:val="00E20729"/>
    <w:rsid w:val="00E22D65"/>
    <w:rsid w:val="00E22D9B"/>
    <w:rsid w:val="00E22F2C"/>
    <w:rsid w:val="00E333FA"/>
    <w:rsid w:val="00E3466A"/>
    <w:rsid w:val="00E4178C"/>
    <w:rsid w:val="00E467FB"/>
    <w:rsid w:val="00E501B9"/>
    <w:rsid w:val="00E560A4"/>
    <w:rsid w:val="00E562E6"/>
    <w:rsid w:val="00E628FB"/>
    <w:rsid w:val="00E632AD"/>
    <w:rsid w:val="00E657A9"/>
    <w:rsid w:val="00E65FE5"/>
    <w:rsid w:val="00E66C3A"/>
    <w:rsid w:val="00E735AB"/>
    <w:rsid w:val="00E756F0"/>
    <w:rsid w:val="00E80CBD"/>
    <w:rsid w:val="00E814D8"/>
    <w:rsid w:val="00E826B9"/>
    <w:rsid w:val="00E8356D"/>
    <w:rsid w:val="00E857BE"/>
    <w:rsid w:val="00E8621B"/>
    <w:rsid w:val="00E8686B"/>
    <w:rsid w:val="00E87705"/>
    <w:rsid w:val="00E90D29"/>
    <w:rsid w:val="00E97253"/>
    <w:rsid w:val="00E97D6A"/>
    <w:rsid w:val="00EA09A4"/>
    <w:rsid w:val="00EA2840"/>
    <w:rsid w:val="00EA3376"/>
    <w:rsid w:val="00EA3436"/>
    <w:rsid w:val="00EA5300"/>
    <w:rsid w:val="00EA7DE6"/>
    <w:rsid w:val="00EB0E40"/>
    <w:rsid w:val="00EB0FB5"/>
    <w:rsid w:val="00EB216C"/>
    <w:rsid w:val="00EB4823"/>
    <w:rsid w:val="00EB5CCC"/>
    <w:rsid w:val="00EC2580"/>
    <w:rsid w:val="00EC293A"/>
    <w:rsid w:val="00ED16D8"/>
    <w:rsid w:val="00ED2B12"/>
    <w:rsid w:val="00ED51FD"/>
    <w:rsid w:val="00ED5C01"/>
    <w:rsid w:val="00ED5D08"/>
    <w:rsid w:val="00ED6A25"/>
    <w:rsid w:val="00ED6DD6"/>
    <w:rsid w:val="00ED7B6C"/>
    <w:rsid w:val="00EE076B"/>
    <w:rsid w:val="00EE13EF"/>
    <w:rsid w:val="00EE53EB"/>
    <w:rsid w:val="00EE58F4"/>
    <w:rsid w:val="00EF093B"/>
    <w:rsid w:val="00EF17A8"/>
    <w:rsid w:val="00EF2436"/>
    <w:rsid w:val="00EF2F66"/>
    <w:rsid w:val="00EF3942"/>
    <w:rsid w:val="00EF5F85"/>
    <w:rsid w:val="00EF7741"/>
    <w:rsid w:val="00F0647D"/>
    <w:rsid w:val="00F1483D"/>
    <w:rsid w:val="00F14D6C"/>
    <w:rsid w:val="00F20345"/>
    <w:rsid w:val="00F211CE"/>
    <w:rsid w:val="00F21F77"/>
    <w:rsid w:val="00F25321"/>
    <w:rsid w:val="00F25A05"/>
    <w:rsid w:val="00F27720"/>
    <w:rsid w:val="00F27FE7"/>
    <w:rsid w:val="00F33AA6"/>
    <w:rsid w:val="00F37C44"/>
    <w:rsid w:val="00F4191E"/>
    <w:rsid w:val="00F47686"/>
    <w:rsid w:val="00F47822"/>
    <w:rsid w:val="00F506BA"/>
    <w:rsid w:val="00F53C79"/>
    <w:rsid w:val="00F54DB1"/>
    <w:rsid w:val="00F55382"/>
    <w:rsid w:val="00F55EFD"/>
    <w:rsid w:val="00F56FBF"/>
    <w:rsid w:val="00F57C65"/>
    <w:rsid w:val="00F667D8"/>
    <w:rsid w:val="00F70D01"/>
    <w:rsid w:val="00F70F5C"/>
    <w:rsid w:val="00F7103F"/>
    <w:rsid w:val="00F73E57"/>
    <w:rsid w:val="00F7439F"/>
    <w:rsid w:val="00F77E71"/>
    <w:rsid w:val="00F81E49"/>
    <w:rsid w:val="00F831A1"/>
    <w:rsid w:val="00F84DEA"/>
    <w:rsid w:val="00F9693A"/>
    <w:rsid w:val="00FB07AC"/>
    <w:rsid w:val="00FB1F97"/>
    <w:rsid w:val="00FB6D82"/>
    <w:rsid w:val="00FC06E9"/>
    <w:rsid w:val="00FC1669"/>
    <w:rsid w:val="00FC3067"/>
    <w:rsid w:val="00FC5D3C"/>
    <w:rsid w:val="00FC7CA7"/>
    <w:rsid w:val="00FC7E83"/>
    <w:rsid w:val="00FD1D61"/>
    <w:rsid w:val="00FD28CC"/>
    <w:rsid w:val="00FD70EE"/>
    <w:rsid w:val="00FE0533"/>
    <w:rsid w:val="00FE1921"/>
    <w:rsid w:val="00FE2737"/>
    <w:rsid w:val="00FE3EDB"/>
    <w:rsid w:val="00FF21AF"/>
    <w:rsid w:val="00FF610F"/>
    <w:rsid w:val="00FF63AE"/>
    <w:rsid w:val="0144F130"/>
    <w:rsid w:val="02B223C3"/>
    <w:rsid w:val="031E4693"/>
    <w:rsid w:val="03623634"/>
    <w:rsid w:val="0448AC47"/>
    <w:rsid w:val="044D2CFF"/>
    <w:rsid w:val="05675795"/>
    <w:rsid w:val="05BB2871"/>
    <w:rsid w:val="05C8BE24"/>
    <w:rsid w:val="070AA1FE"/>
    <w:rsid w:val="078663DA"/>
    <w:rsid w:val="078F6F2A"/>
    <w:rsid w:val="07F7C6EF"/>
    <w:rsid w:val="08998D4E"/>
    <w:rsid w:val="08A64C5A"/>
    <w:rsid w:val="098BE17E"/>
    <w:rsid w:val="09AF7127"/>
    <w:rsid w:val="09CC185E"/>
    <w:rsid w:val="0A076E5C"/>
    <w:rsid w:val="0B217933"/>
    <w:rsid w:val="0CB6FF2A"/>
    <w:rsid w:val="0D00B097"/>
    <w:rsid w:val="0D3FF7A4"/>
    <w:rsid w:val="0D9D0CA2"/>
    <w:rsid w:val="0E4551B6"/>
    <w:rsid w:val="0E51D390"/>
    <w:rsid w:val="0F5DEAF7"/>
    <w:rsid w:val="0F9BAF46"/>
    <w:rsid w:val="10157BFB"/>
    <w:rsid w:val="10CD86D6"/>
    <w:rsid w:val="118A2DF0"/>
    <w:rsid w:val="13BDE2E7"/>
    <w:rsid w:val="14748C5A"/>
    <w:rsid w:val="157F458B"/>
    <w:rsid w:val="15D1E3DC"/>
    <w:rsid w:val="18034AA3"/>
    <w:rsid w:val="18915B3C"/>
    <w:rsid w:val="18D0144D"/>
    <w:rsid w:val="18E34F3C"/>
    <w:rsid w:val="193B4DA1"/>
    <w:rsid w:val="196FA57E"/>
    <w:rsid w:val="1A7379E1"/>
    <w:rsid w:val="1A837794"/>
    <w:rsid w:val="1A8E915B"/>
    <w:rsid w:val="1B68A1AF"/>
    <w:rsid w:val="1BFDB3EF"/>
    <w:rsid w:val="1CE4B54A"/>
    <w:rsid w:val="1EE47784"/>
    <w:rsid w:val="1EE84BF1"/>
    <w:rsid w:val="1F55E391"/>
    <w:rsid w:val="1FBC3364"/>
    <w:rsid w:val="2271C1DF"/>
    <w:rsid w:val="22C0D856"/>
    <w:rsid w:val="238F0EE3"/>
    <w:rsid w:val="23ECEFBE"/>
    <w:rsid w:val="247D166C"/>
    <w:rsid w:val="252BE95A"/>
    <w:rsid w:val="26ED4832"/>
    <w:rsid w:val="285F66B7"/>
    <w:rsid w:val="294535C0"/>
    <w:rsid w:val="29A0CB76"/>
    <w:rsid w:val="2A4CB27A"/>
    <w:rsid w:val="2C54125C"/>
    <w:rsid w:val="2D22DE6A"/>
    <w:rsid w:val="2F900379"/>
    <w:rsid w:val="2FC3D01B"/>
    <w:rsid w:val="3010B391"/>
    <w:rsid w:val="3048F78E"/>
    <w:rsid w:val="32C38A84"/>
    <w:rsid w:val="32EB594D"/>
    <w:rsid w:val="32F46886"/>
    <w:rsid w:val="331D8357"/>
    <w:rsid w:val="34A59058"/>
    <w:rsid w:val="354B1BDF"/>
    <w:rsid w:val="3581AE32"/>
    <w:rsid w:val="3691B0A0"/>
    <w:rsid w:val="36B39B40"/>
    <w:rsid w:val="373D5BEF"/>
    <w:rsid w:val="374CA238"/>
    <w:rsid w:val="3A64FF52"/>
    <w:rsid w:val="3B136CC9"/>
    <w:rsid w:val="3F671084"/>
    <w:rsid w:val="406F8DD3"/>
    <w:rsid w:val="4475C3F8"/>
    <w:rsid w:val="448C657B"/>
    <w:rsid w:val="44962544"/>
    <w:rsid w:val="44A57162"/>
    <w:rsid w:val="44D62B3D"/>
    <w:rsid w:val="44F95B4E"/>
    <w:rsid w:val="47845D92"/>
    <w:rsid w:val="47B85834"/>
    <w:rsid w:val="492D82EB"/>
    <w:rsid w:val="4A27A41F"/>
    <w:rsid w:val="4C5E69BB"/>
    <w:rsid w:val="4DDEF323"/>
    <w:rsid w:val="4EAB9B5B"/>
    <w:rsid w:val="50024DEF"/>
    <w:rsid w:val="51D76F65"/>
    <w:rsid w:val="51E48CD0"/>
    <w:rsid w:val="53F0F43E"/>
    <w:rsid w:val="545DC75D"/>
    <w:rsid w:val="549C1DDB"/>
    <w:rsid w:val="550E3607"/>
    <w:rsid w:val="55FA4E80"/>
    <w:rsid w:val="564436F5"/>
    <w:rsid w:val="57BDAE3A"/>
    <w:rsid w:val="58BAD8D4"/>
    <w:rsid w:val="58CF0E28"/>
    <w:rsid w:val="58D8DCFC"/>
    <w:rsid w:val="58F2AE98"/>
    <w:rsid w:val="592428DD"/>
    <w:rsid w:val="59342C87"/>
    <w:rsid w:val="5ABBAAD0"/>
    <w:rsid w:val="5BFE2803"/>
    <w:rsid w:val="5E842D06"/>
    <w:rsid w:val="5F054B06"/>
    <w:rsid w:val="5F1E27E5"/>
    <w:rsid w:val="5F6666EC"/>
    <w:rsid w:val="607B9E88"/>
    <w:rsid w:val="6121BF47"/>
    <w:rsid w:val="6311554B"/>
    <w:rsid w:val="635E7ADC"/>
    <w:rsid w:val="636CA29A"/>
    <w:rsid w:val="65D67C72"/>
    <w:rsid w:val="66F89363"/>
    <w:rsid w:val="672EC52C"/>
    <w:rsid w:val="6737EBC9"/>
    <w:rsid w:val="684B8C59"/>
    <w:rsid w:val="687FF3A6"/>
    <w:rsid w:val="689101EB"/>
    <w:rsid w:val="68924DE8"/>
    <w:rsid w:val="695C8F65"/>
    <w:rsid w:val="695F5048"/>
    <w:rsid w:val="69E0EAD4"/>
    <w:rsid w:val="6A81E975"/>
    <w:rsid w:val="6B2AE217"/>
    <w:rsid w:val="6B686E51"/>
    <w:rsid w:val="6B938498"/>
    <w:rsid w:val="6C038011"/>
    <w:rsid w:val="6CAEE7D2"/>
    <w:rsid w:val="6D5E035F"/>
    <w:rsid w:val="6DB7CF3E"/>
    <w:rsid w:val="6DC05D79"/>
    <w:rsid w:val="6E352D30"/>
    <w:rsid w:val="6EADE952"/>
    <w:rsid w:val="6F61F7B9"/>
    <w:rsid w:val="70DDE3E3"/>
    <w:rsid w:val="741DF45A"/>
    <w:rsid w:val="74F5DC8A"/>
    <w:rsid w:val="7520EADA"/>
    <w:rsid w:val="75BFEAB8"/>
    <w:rsid w:val="760FB2E5"/>
    <w:rsid w:val="7671CDD5"/>
    <w:rsid w:val="7729E42E"/>
    <w:rsid w:val="778C19EB"/>
    <w:rsid w:val="77D52F6A"/>
    <w:rsid w:val="7983FC42"/>
    <w:rsid w:val="79BCB54F"/>
    <w:rsid w:val="7AB46A2B"/>
    <w:rsid w:val="7DBC1800"/>
    <w:rsid w:val="7E710BC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FD7C24"/>
  <w15:chartTrackingRefBased/>
  <w15:docId w15:val="{82D2832D-9E48-49CD-9890-964D3F512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2EB0"/>
    <w:pPr>
      <w:spacing w:after="0" w:line="240" w:lineRule="auto"/>
    </w:pPr>
    <w:rPr>
      <w:rFonts w:asciiTheme="minorHAnsi" w:hAnsiTheme="minorHAnsi" w:cstheme="minorBidi"/>
      <w:sz w:val="22"/>
      <w:szCs w:val="22"/>
    </w:rPr>
  </w:style>
  <w:style w:type="paragraph" w:styleId="Heading1">
    <w:name w:val="heading 1"/>
    <w:basedOn w:val="Normal"/>
    <w:next w:val="Normal"/>
    <w:link w:val="Heading1Char"/>
    <w:uiPriority w:val="9"/>
    <w:qFormat/>
    <w:rsid w:val="00CD2BF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D11C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D11C9"/>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7">
    <w:name w:val="heading 7"/>
    <w:basedOn w:val="Normal"/>
    <w:next w:val="Normal"/>
    <w:link w:val="Heading7Char"/>
    <w:uiPriority w:val="9"/>
    <w:semiHidden/>
    <w:unhideWhenUsed/>
    <w:qFormat/>
    <w:rsid w:val="00CE4BA8"/>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0D28"/>
    <w:rPr>
      <w:color w:val="0563C1" w:themeColor="hyperlink"/>
      <w:u w:val="single"/>
    </w:rPr>
  </w:style>
  <w:style w:type="paragraph" w:styleId="ListParagraph">
    <w:name w:val="List Paragraph"/>
    <w:basedOn w:val="Normal"/>
    <w:uiPriority w:val="34"/>
    <w:qFormat/>
    <w:rsid w:val="00BE0D28"/>
    <w:pPr>
      <w:spacing w:after="160" w:line="252" w:lineRule="auto"/>
      <w:ind w:left="720"/>
      <w:contextualSpacing/>
    </w:pPr>
    <w:rPr>
      <w:rFonts w:ascii="Times New Roman" w:hAnsi="Times New Roman" w:cs="Times New Roman"/>
      <w:sz w:val="24"/>
      <w:szCs w:val="24"/>
    </w:rPr>
  </w:style>
  <w:style w:type="table" w:styleId="TableGrid">
    <w:name w:val="Table Grid"/>
    <w:basedOn w:val="TableNormal"/>
    <w:uiPriority w:val="39"/>
    <w:rsid w:val="00BE0D28"/>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0D28"/>
    <w:pPr>
      <w:spacing w:after="0" w:line="240" w:lineRule="auto"/>
    </w:pPr>
    <w:rPr>
      <w:rFonts w:asciiTheme="minorHAnsi" w:hAnsiTheme="minorHAnsi" w:cstheme="minorBidi"/>
      <w:sz w:val="22"/>
      <w:szCs w:val="22"/>
    </w:rPr>
  </w:style>
  <w:style w:type="character" w:styleId="CommentReference">
    <w:name w:val="annotation reference"/>
    <w:basedOn w:val="DefaultParagraphFont"/>
    <w:uiPriority w:val="99"/>
    <w:semiHidden/>
    <w:unhideWhenUsed/>
    <w:rsid w:val="00BE0D28"/>
    <w:rPr>
      <w:sz w:val="16"/>
      <w:szCs w:val="16"/>
    </w:rPr>
  </w:style>
  <w:style w:type="paragraph" w:styleId="CommentText">
    <w:name w:val="annotation text"/>
    <w:basedOn w:val="Normal"/>
    <w:link w:val="CommentTextChar"/>
    <w:uiPriority w:val="99"/>
    <w:unhideWhenUsed/>
    <w:rsid w:val="00BE0D28"/>
    <w:rPr>
      <w:sz w:val="20"/>
      <w:szCs w:val="20"/>
    </w:rPr>
  </w:style>
  <w:style w:type="character" w:customStyle="1" w:styleId="CommentTextChar">
    <w:name w:val="Comment Text Char"/>
    <w:basedOn w:val="DefaultParagraphFont"/>
    <w:link w:val="CommentText"/>
    <w:uiPriority w:val="99"/>
    <w:rsid w:val="00BE0D28"/>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BE0D28"/>
    <w:rPr>
      <w:b/>
      <w:bCs/>
    </w:rPr>
  </w:style>
  <w:style w:type="character" w:customStyle="1" w:styleId="CommentSubjectChar">
    <w:name w:val="Comment Subject Char"/>
    <w:basedOn w:val="CommentTextChar"/>
    <w:link w:val="CommentSubject"/>
    <w:uiPriority w:val="99"/>
    <w:semiHidden/>
    <w:rsid w:val="00BE0D28"/>
    <w:rPr>
      <w:rFonts w:asciiTheme="minorHAnsi" w:hAnsiTheme="minorHAnsi" w:cstheme="minorBidi"/>
      <w:b/>
      <w:bCs/>
      <w:sz w:val="20"/>
      <w:szCs w:val="20"/>
    </w:rPr>
  </w:style>
  <w:style w:type="character" w:styleId="PlaceholderText">
    <w:name w:val="Placeholder Text"/>
    <w:basedOn w:val="DefaultParagraphFont"/>
    <w:uiPriority w:val="99"/>
    <w:semiHidden/>
    <w:rsid w:val="002134D6"/>
    <w:rPr>
      <w:color w:val="808080"/>
    </w:rPr>
  </w:style>
  <w:style w:type="character" w:styleId="UnresolvedMention">
    <w:name w:val="Unresolved Mention"/>
    <w:basedOn w:val="DefaultParagraphFont"/>
    <w:uiPriority w:val="99"/>
    <w:semiHidden/>
    <w:unhideWhenUsed/>
    <w:rsid w:val="000A3E75"/>
    <w:rPr>
      <w:color w:val="605E5C"/>
      <w:shd w:val="clear" w:color="auto" w:fill="E1DFDD"/>
    </w:rPr>
  </w:style>
  <w:style w:type="character" w:customStyle="1" w:styleId="BodyText1">
    <w:name w:val="Body Text1"/>
    <w:rsid w:val="0012142D"/>
    <w:rPr>
      <w:rFonts w:ascii="Arial" w:hAnsi="Arial" w:cs="Arial"/>
      <w:color w:val="000000"/>
      <w:sz w:val="24"/>
      <w:szCs w:val="24"/>
    </w:rPr>
  </w:style>
  <w:style w:type="paragraph" w:customStyle="1" w:styleId="paragraph">
    <w:name w:val="paragraph"/>
    <w:basedOn w:val="Normal"/>
    <w:rsid w:val="00EE076B"/>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EE076B"/>
  </w:style>
  <w:style w:type="character" w:customStyle="1" w:styleId="eop">
    <w:name w:val="eop"/>
    <w:basedOn w:val="DefaultParagraphFont"/>
    <w:rsid w:val="00EE076B"/>
  </w:style>
  <w:style w:type="character" w:customStyle="1" w:styleId="contentcontrolboundarysink">
    <w:name w:val="contentcontrolboundarysink"/>
    <w:basedOn w:val="DefaultParagraphFont"/>
    <w:rsid w:val="00EE076B"/>
  </w:style>
  <w:style w:type="paragraph" w:customStyle="1" w:styleId="NormalTextOGTR">
    <w:name w:val="NormalText_OGTR"/>
    <w:basedOn w:val="Normal"/>
    <w:qFormat/>
    <w:rsid w:val="00C40986"/>
    <w:pPr>
      <w:spacing w:before="120" w:after="120"/>
    </w:pPr>
    <w:rPr>
      <w:rFonts w:ascii="Arial" w:eastAsia="Times New Roman" w:hAnsi="Arial" w:cs="Arial"/>
      <w:sz w:val="20"/>
      <w:szCs w:val="20"/>
      <w:lang w:eastAsia="en-AU"/>
    </w:rPr>
  </w:style>
  <w:style w:type="table" w:customStyle="1" w:styleId="OGTRform">
    <w:name w:val="OGTR form"/>
    <w:basedOn w:val="TableNormal"/>
    <w:uiPriority w:val="99"/>
    <w:rsid w:val="00C40986"/>
    <w:pPr>
      <w:spacing w:after="0" w:line="240" w:lineRule="auto"/>
    </w:pPr>
    <w:rPr>
      <w:rFonts w:ascii="Arial" w:eastAsia="Calibri" w:hAnsi="Arial"/>
      <w:sz w:val="20"/>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Col">
      <w:pPr>
        <w:jc w:val="left"/>
      </w:pPr>
      <w:rPr>
        <w:rFonts w:ascii="Arial" w:hAnsi="Arial"/>
        <w:sz w:val="20"/>
      </w:rPr>
      <w:tblPr/>
      <w:tcPr>
        <w:tcBorders>
          <w:top w:val="nil"/>
          <w:left w:val="nil"/>
          <w:bottom w:val="nil"/>
          <w:right w:val="nil"/>
          <w:insideH w:val="single" w:sz="4" w:space="0" w:color="auto"/>
          <w:insideV w:val="single" w:sz="4" w:space="0" w:color="auto"/>
          <w:tl2br w:val="nil"/>
          <w:tr2bl w:val="nil"/>
        </w:tcBorders>
        <w:shd w:val="clear" w:color="auto" w:fill="EAEAEA"/>
        <w:vAlign w:val="center"/>
      </w:tcPr>
    </w:tblStylePr>
    <w:tblStylePr w:type="lastCol">
      <w:pPr>
        <w:jc w:val="left"/>
      </w:pPr>
      <w:rPr>
        <w:rFonts w:ascii="Arial" w:hAnsi="Arial"/>
        <w:sz w:val="20"/>
      </w:rPr>
      <w:tblPr/>
      <w:tcPr>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tcPr>
    </w:tblStylePr>
  </w:style>
  <w:style w:type="paragraph" w:styleId="NormalWeb">
    <w:name w:val="Normal (Web)"/>
    <w:basedOn w:val="Normal"/>
    <w:uiPriority w:val="99"/>
    <w:unhideWhenUsed/>
    <w:rsid w:val="00C97F56"/>
    <w:pPr>
      <w:spacing w:after="150"/>
    </w:pPr>
    <w:rPr>
      <w:rFonts w:ascii="Times New Roman" w:eastAsia="Times New Roman" w:hAnsi="Times New Roman" w:cs="Times New Roman"/>
      <w:sz w:val="24"/>
      <w:szCs w:val="24"/>
      <w:lang w:eastAsia="en-AU"/>
    </w:rPr>
  </w:style>
  <w:style w:type="character" w:customStyle="1" w:styleId="Heading1Char">
    <w:name w:val="Heading 1 Char"/>
    <w:basedOn w:val="DefaultParagraphFont"/>
    <w:link w:val="Heading1"/>
    <w:uiPriority w:val="9"/>
    <w:rsid w:val="00CD2BFE"/>
    <w:rPr>
      <w:rFonts w:asciiTheme="majorHAnsi" w:eastAsiaTheme="majorEastAsia" w:hAnsiTheme="majorHAnsi" w:cstheme="majorBidi"/>
      <w:color w:val="2F5496" w:themeColor="accent1" w:themeShade="BF"/>
      <w:sz w:val="32"/>
      <w:szCs w:val="32"/>
    </w:rPr>
  </w:style>
  <w:style w:type="character" w:customStyle="1" w:styleId="tabchar">
    <w:name w:val="tabchar"/>
    <w:basedOn w:val="DefaultParagraphFont"/>
    <w:rsid w:val="004A721B"/>
  </w:style>
  <w:style w:type="character" w:customStyle="1" w:styleId="StandardTextforforms">
    <w:name w:val="Standard Text for forms"/>
    <w:basedOn w:val="DefaultParagraphFont"/>
    <w:uiPriority w:val="1"/>
    <w:qFormat/>
    <w:rsid w:val="0001130A"/>
    <w:rPr>
      <w:rFonts w:ascii="Arial" w:hAnsi="Arial"/>
      <w:color w:val="000000" w:themeColor="text1"/>
      <w:sz w:val="22"/>
    </w:rPr>
  </w:style>
  <w:style w:type="paragraph" w:styleId="Header">
    <w:name w:val="header"/>
    <w:basedOn w:val="Normal"/>
    <w:link w:val="HeaderChar"/>
    <w:uiPriority w:val="99"/>
    <w:unhideWhenUsed/>
    <w:rsid w:val="00E8686B"/>
    <w:pPr>
      <w:tabs>
        <w:tab w:val="center" w:pos="4513"/>
        <w:tab w:val="right" w:pos="9026"/>
      </w:tabs>
    </w:pPr>
  </w:style>
  <w:style w:type="character" w:customStyle="1" w:styleId="HeaderChar">
    <w:name w:val="Header Char"/>
    <w:basedOn w:val="DefaultParagraphFont"/>
    <w:link w:val="Header"/>
    <w:uiPriority w:val="99"/>
    <w:rsid w:val="00E8686B"/>
    <w:rPr>
      <w:rFonts w:asciiTheme="minorHAnsi" w:hAnsiTheme="minorHAnsi" w:cstheme="minorBidi"/>
      <w:sz w:val="22"/>
      <w:szCs w:val="22"/>
    </w:rPr>
  </w:style>
  <w:style w:type="paragraph" w:styleId="Footer">
    <w:name w:val="footer"/>
    <w:basedOn w:val="Normal"/>
    <w:link w:val="FooterChar"/>
    <w:uiPriority w:val="99"/>
    <w:unhideWhenUsed/>
    <w:rsid w:val="00E8686B"/>
    <w:pPr>
      <w:tabs>
        <w:tab w:val="center" w:pos="4513"/>
        <w:tab w:val="right" w:pos="9026"/>
      </w:tabs>
    </w:pPr>
  </w:style>
  <w:style w:type="character" w:customStyle="1" w:styleId="FooterChar">
    <w:name w:val="Footer Char"/>
    <w:basedOn w:val="DefaultParagraphFont"/>
    <w:link w:val="Footer"/>
    <w:uiPriority w:val="99"/>
    <w:rsid w:val="00E8686B"/>
    <w:rPr>
      <w:rFonts w:asciiTheme="minorHAnsi" w:hAnsiTheme="minorHAnsi" w:cstheme="minorBidi"/>
      <w:sz w:val="22"/>
      <w:szCs w:val="22"/>
    </w:rPr>
  </w:style>
  <w:style w:type="character" w:customStyle="1" w:styleId="Heading2Char">
    <w:name w:val="Heading 2 Char"/>
    <w:basedOn w:val="DefaultParagraphFont"/>
    <w:link w:val="Heading2"/>
    <w:uiPriority w:val="9"/>
    <w:rsid w:val="005D11C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D11C9"/>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CE4BA8"/>
    <w:rPr>
      <w:rFonts w:asciiTheme="majorHAnsi" w:eastAsiaTheme="majorEastAsia" w:hAnsiTheme="majorHAnsi" w:cstheme="majorBidi"/>
      <w:i/>
      <w:iCs/>
      <w:color w:val="1F3763" w:themeColor="accent1" w:themeShade="7F"/>
      <w:sz w:val="22"/>
      <w:szCs w:val="22"/>
    </w:rPr>
  </w:style>
  <w:style w:type="paragraph" w:customStyle="1" w:styleId="Style0">
    <w:name w:val="Style0"/>
    <w:uiPriority w:val="99"/>
    <w:rsid w:val="00DD3805"/>
    <w:pPr>
      <w:autoSpaceDE w:val="0"/>
      <w:autoSpaceDN w:val="0"/>
      <w:spacing w:after="0" w:line="240" w:lineRule="auto"/>
    </w:pPr>
    <w:rPr>
      <w:rFonts w:ascii="Arial" w:eastAsia="Times New Roman" w:hAnsi="Arial" w:cs="Arial"/>
      <w:lang w:eastAsia="en-AU"/>
    </w:rPr>
  </w:style>
  <w:style w:type="character" w:customStyle="1" w:styleId="Style23">
    <w:name w:val="Style23"/>
    <w:basedOn w:val="DefaultParagraphFont"/>
    <w:uiPriority w:val="1"/>
    <w:qFormat/>
    <w:rsid w:val="006C0420"/>
    <w:rPr>
      <w:rFonts w:ascii="Arial" w:hAnsi="Arial"/>
      <w:b/>
      <w:sz w:val="24"/>
    </w:rPr>
  </w:style>
  <w:style w:type="character" w:customStyle="1" w:styleId="Fieldfilling">
    <w:name w:val="Fieldfilling"/>
    <w:basedOn w:val="DefaultParagraphFont"/>
    <w:uiPriority w:val="1"/>
    <w:rsid w:val="00904576"/>
    <w:rPr>
      <w:rFonts w:ascii="Arial" w:hAnsi="Arial"/>
      <w:b/>
      <w:sz w:val="24"/>
    </w:rPr>
  </w:style>
  <w:style w:type="character" w:styleId="FollowedHyperlink">
    <w:name w:val="FollowedHyperlink"/>
    <w:basedOn w:val="DefaultParagraphFont"/>
    <w:uiPriority w:val="99"/>
    <w:semiHidden/>
    <w:unhideWhenUsed/>
    <w:rsid w:val="00046E9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47978">
      <w:bodyDiv w:val="1"/>
      <w:marLeft w:val="0"/>
      <w:marRight w:val="0"/>
      <w:marTop w:val="0"/>
      <w:marBottom w:val="0"/>
      <w:divBdr>
        <w:top w:val="none" w:sz="0" w:space="0" w:color="auto"/>
        <w:left w:val="none" w:sz="0" w:space="0" w:color="auto"/>
        <w:bottom w:val="none" w:sz="0" w:space="0" w:color="auto"/>
        <w:right w:val="none" w:sz="0" w:space="0" w:color="auto"/>
      </w:divBdr>
    </w:div>
    <w:div w:id="41564437">
      <w:bodyDiv w:val="1"/>
      <w:marLeft w:val="0"/>
      <w:marRight w:val="0"/>
      <w:marTop w:val="0"/>
      <w:marBottom w:val="0"/>
      <w:divBdr>
        <w:top w:val="none" w:sz="0" w:space="0" w:color="auto"/>
        <w:left w:val="none" w:sz="0" w:space="0" w:color="auto"/>
        <w:bottom w:val="none" w:sz="0" w:space="0" w:color="auto"/>
        <w:right w:val="none" w:sz="0" w:space="0" w:color="auto"/>
      </w:divBdr>
    </w:div>
    <w:div w:id="277640330">
      <w:bodyDiv w:val="1"/>
      <w:marLeft w:val="0"/>
      <w:marRight w:val="0"/>
      <w:marTop w:val="0"/>
      <w:marBottom w:val="0"/>
      <w:divBdr>
        <w:top w:val="none" w:sz="0" w:space="0" w:color="auto"/>
        <w:left w:val="none" w:sz="0" w:space="0" w:color="auto"/>
        <w:bottom w:val="none" w:sz="0" w:space="0" w:color="auto"/>
        <w:right w:val="none" w:sz="0" w:space="0" w:color="auto"/>
      </w:divBdr>
      <w:divsChild>
        <w:div w:id="150829360">
          <w:marLeft w:val="0"/>
          <w:marRight w:val="0"/>
          <w:marTop w:val="0"/>
          <w:marBottom w:val="0"/>
          <w:divBdr>
            <w:top w:val="none" w:sz="0" w:space="0" w:color="auto"/>
            <w:left w:val="none" w:sz="0" w:space="0" w:color="auto"/>
            <w:bottom w:val="none" w:sz="0" w:space="0" w:color="auto"/>
            <w:right w:val="none" w:sz="0" w:space="0" w:color="auto"/>
          </w:divBdr>
          <w:divsChild>
            <w:div w:id="149639003">
              <w:marLeft w:val="0"/>
              <w:marRight w:val="0"/>
              <w:marTop w:val="0"/>
              <w:marBottom w:val="0"/>
              <w:divBdr>
                <w:top w:val="none" w:sz="0" w:space="0" w:color="auto"/>
                <w:left w:val="none" w:sz="0" w:space="0" w:color="auto"/>
                <w:bottom w:val="none" w:sz="0" w:space="0" w:color="auto"/>
                <w:right w:val="none" w:sz="0" w:space="0" w:color="auto"/>
              </w:divBdr>
            </w:div>
            <w:div w:id="481704803">
              <w:marLeft w:val="0"/>
              <w:marRight w:val="0"/>
              <w:marTop w:val="0"/>
              <w:marBottom w:val="0"/>
              <w:divBdr>
                <w:top w:val="none" w:sz="0" w:space="0" w:color="auto"/>
                <w:left w:val="none" w:sz="0" w:space="0" w:color="auto"/>
                <w:bottom w:val="none" w:sz="0" w:space="0" w:color="auto"/>
                <w:right w:val="none" w:sz="0" w:space="0" w:color="auto"/>
              </w:divBdr>
            </w:div>
            <w:div w:id="748118913">
              <w:marLeft w:val="0"/>
              <w:marRight w:val="0"/>
              <w:marTop w:val="0"/>
              <w:marBottom w:val="0"/>
              <w:divBdr>
                <w:top w:val="none" w:sz="0" w:space="0" w:color="auto"/>
                <w:left w:val="none" w:sz="0" w:space="0" w:color="auto"/>
                <w:bottom w:val="none" w:sz="0" w:space="0" w:color="auto"/>
                <w:right w:val="none" w:sz="0" w:space="0" w:color="auto"/>
              </w:divBdr>
            </w:div>
            <w:div w:id="922835801">
              <w:marLeft w:val="0"/>
              <w:marRight w:val="0"/>
              <w:marTop w:val="0"/>
              <w:marBottom w:val="0"/>
              <w:divBdr>
                <w:top w:val="none" w:sz="0" w:space="0" w:color="auto"/>
                <w:left w:val="none" w:sz="0" w:space="0" w:color="auto"/>
                <w:bottom w:val="none" w:sz="0" w:space="0" w:color="auto"/>
                <w:right w:val="none" w:sz="0" w:space="0" w:color="auto"/>
              </w:divBdr>
            </w:div>
            <w:div w:id="949363490">
              <w:marLeft w:val="0"/>
              <w:marRight w:val="0"/>
              <w:marTop w:val="0"/>
              <w:marBottom w:val="0"/>
              <w:divBdr>
                <w:top w:val="none" w:sz="0" w:space="0" w:color="auto"/>
                <w:left w:val="none" w:sz="0" w:space="0" w:color="auto"/>
                <w:bottom w:val="none" w:sz="0" w:space="0" w:color="auto"/>
                <w:right w:val="none" w:sz="0" w:space="0" w:color="auto"/>
              </w:divBdr>
            </w:div>
            <w:div w:id="1101415066">
              <w:marLeft w:val="0"/>
              <w:marRight w:val="0"/>
              <w:marTop w:val="0"/>
              <w:marBottom w:val="0"/>
              <w:divBdr>
                <w:top w:val="none" w:sz="0" w:space="0" w:color="auto"/>
                <w:left w:val="none" w:sz="0" w:space="0" w:color="auto"/>
                <w:bottom w:val="none" w:sz="0" w:space="0" w:color="auto"/>
                <w:right w:val="none" w:sz="0" w:space="0" w:color="auto"/>
              </w:divBdr>
            </w:div>
            <w:div w:id="1113213271">
              <w:marLeft w:val="0"/>
              <w:marRight w:val="0"/>
              <w:marTop w:val="0"/>
              <w:marBottom w:val="0"/>
              <w:divBdr>
                <w:top w:val="none" w:sz="0" w:space="0" w:color="auto"/>
                <w:left w:val="none" w:sz="0" w:space="0" w:color="auto"/>
                <w:bottom w:val="none" w:sz="0" w:space="0" w:color="auto"/>
                <w:right w:val="none" w:sz="0" w:space="0" w:color="auto"/>
              </w:divBdr>
            </w:div>
            <w:div w:id="1164011570">
              <w:marLeft w:val="0"/>
              <w:marRight w:val="0"/>
              <w:marTop w:val="0"/>
              <w:marBottom w:val="0"/>
              <w:divBdr>
                <w:top w:val="none" w:sz="0" w:space="0" w:color="auto"/>
                <w:left w:val="none" w:sz="0" w:space="0" w:color="auto"/>
                <w:bottom w:val="none" w:sz="0" w:space="0" w:color="auto"/>
                <w:right w:val="none" w:sz="0" w:space="0" w:color="auto"/>
              </w:divBdr>
            </w:div>
            <w:div w:id="1432823093">
              <w:marLeft w:val="0"/>
              <w:marRight w:val="0"/>
              <w:marTop w:val="0"/>
              <w:marBottom w:val="0"/>
              <w:divBdr>
                <w:top w:val="none" w:sz="0" w:space="0" w:color="auto"/>
                <w:left w:val="none" w:sz="0" w:space="0" w:color="auto"/>
                <w:bottom w:val="none" w:sz="0" w:space="0" w:color="auto"/>
                <w:right w:val="none" w:sz="0" w:space="0" w:color="auto"/>
              </w:divBdr>
            </w:div>
            <w:div w:id="1580292857">
              <w:marLeft w:val="0"/>
              <w:marRight w:val="0"/>
              <w:marTop w:val="0"/>
              <w:marBottom w:val="0"/>
              <w:divBdr>
                <w:top w:val="none" w:sz="0" w:space="0" w:color="auto"/>
                <w:left w:val="none" w:sz="0" w:space="0" w:color="auto"/>
                <w:bottom w:val="none" w:sz="0" w:space="0" w:color="auto"/>
                <w:right w:val="none" w:sz="0" w:space="0" w:color="auto"/>
              </w:divBdr>
            </w:div>
            <w:div w:id="1599211070">
              <w:marLeft w:val="0"/>
              <w:marRight w:val="0"/>
              <w:marTop w:val="0"/>
              <w:marBottom w:val="0"/>
              <w:divBdr>
                <w:top w:val="none" w:sz="0" w:space="0" w:color="auto"/>
                <w:left w:val="none" w:sz="0" w:space="0" w:color="auto"/>
                <w:bottom w:val="none" w:sz="0" w:space="0" w:color="auto"/>
                <w:right w:val="none" w:sz="0" w:space="0" w:color="auto"/>
              </w:divBdr>
            </w:div>
            <w:div w:id="1619407834">
              <w:marLeft w:val="0"/>
              <w:marRight w:val="0"/>
              <w:marTop w:val="0"/>
              <w:marBottom w:val="0"/>
              <w:divBdr>
                <w:top w:val="none" w:sz="0" w:space="0" w:color="auto"/>
                <w:left w:val="none" w:sz="0" w:space="0" w:color="auto"/>
                <w:bottom w:val="none" w:sz="0" w:space="0" w:color="auto"/>
                <w:right w:val="none" w:sz="0" w:space="0" w:color="auto"/>
              </w:divBdr>
            </w:div>
            <w:div w:id="1787967889">
              <w:marLeft w:val="0"/>
              <w:marRight w:val="0"/>
              <w:marTop w:val="0"/>
              <w:marBottom w:val="0"/>
              <w:divBdr>
                <w:top w:val="none" w:sz="0" w:space="0" w:color="auto"/>
                <w:left w:val="none" w:sz="0" w:space="0" w:color="auto"/>
                <w:bottom w:val="none" w:sz="0" w:space="0" w:color="auto"/>
                <w:right w:val="none" w:sz="0" w:space="0" w:color="auto"/>
              </w:divBdr>
            </w:div>
            <w:div w:id="1925258851">
              <w:marLeft w:val="0"/>
              <w:marRight w:val="0"/>
              <w:marTop w:val="0"/>
              <w:marBottom w:val="0"/>
              <w:divBdr>
                <w:top w:val="none" w:sz="0" w:space="0" w:color="auto"/>
                <w:left w:val="none" w:sz="0" w:space="0" w:color="auto"/>
                <w:bottom w:val="none" w:sz="0" w:space="0" w:color="auto"/>
                <w:right w:val="none" w:sz="0" w:space="0" w:color="auto"/>
              </w:divBdr>
            </w:div>
            <w:div w:id="1980068867">
              <w:marLeft w:val="0"/>
              <w:marRight w:val="0"/>
              <w:marTop w:val="0"/>
              <w:marBottom w:val="0"/>
              <w:divBdr>
                <w:top w:val="none" w:sz="0" w:space="0" w:color="auto"/>
                <w:left w:val="none" w:sz="0" w:space="0" w:color="auto"/>
                <w:bottom w:val="none" w:sz="0" w:space="0" w:color="auto"/>
                <w:right w:val="none" w:sz="0" w:space="0" w:color="auto"/>
              </w:divBdr>
            </w:div>
            <w:div w:id="2017492086">
              <w:marLeft w:val="0"/>
              <w:marRight w:val="0"/>
              <w:marTop w:val="0"/>
              <w:marBottom w:val="0"/>
              <w:divBdr>
                <w:top w:val="none" w:sz="0" w:space="0" w:color="auto"/>
                <w:left w:val="none" w:sz="0" w:space="0" w:color="auto"/>
                <w:bottom w:val="none" w:sz="0" w:space="0" w:color="auto"/>
                <w:right w:val="none" w:sz="0" w:space="0" w:color="auto"/>
              </w:divBdr>
            </w:div>
            <w:div w:id="2080443476">
              <w:marLeft w:val="0"/>
              <w:marRight w:val="0"/>
              <w:marTop w:val="0"/>
              <w:marBottom w:val="0"/>
              <w:divBdr>
                <w:top w:val="none" w:sz="0" w:space="0" w:color="auto"/>
                <w:left w:val="none" w:sz="0" w:space="0" w:color="auto"/>
                <w:bottom w:val="none" w:sz="0" w:space="0" w:color="auto"/>
                <w:right w:val="none" w:sz="0" w:space="0" w:color="auto"/>
              </w:divBdr>
            </w:div>
            <w:div w:id="2143112417">
              <w:marLeft w:val="0"/>
              <w:marRight w:val="0"/>
              <w:marTop w:val="0"/>
              <w:marBottom w:val="0"/>
              <w:divBdr>
                <w:top w:val="none" w:sz="0" w:space="0" w:color="auto"/>
                <w:left w:val="none" w:sz="0" w:space="0" w:color="auto"/>
                <w:bottom w:val="none" w:sz="0" w:space="0" w:color="auto"/>
                <w:right w:val="none" w:sz="0" w:space="0" w:color="auto"/>
              </w:divBdr>
            </w:div>
            <w:div w:id="2146658874">
              <w:marLeft w:val="0"/>
              <w:marRight w:val="0"/>
              <w:marTop w:val="0"/>
              <w:marBottom w:val="0"/>
              <w:divBdr>
                <w:top w:val="none" w:sz="0" w:space="0" w:color="auto"/>
                <w:left w:val="none" w:sz="0" w:space="0" w:color="auto"/>
                <w:bottom w:val="none" w:sz="0" w:space="0" w:color="auto"/>
                <w:right w:val="none" w:sz="0" w:space="0" w:color="auto"/>
              </w:divBdr>
            </w:div>
          </w:divsChild>
        </w:div>
        <w:div w:id="177281987">
          <w:marLeft w:val="0"/>
          <w:marRight w:val="0"/>
          <w:marTop w:val="0"/>
          <w:marBottom w:val="0"/>
          <w:divBdr>
            <w:top w:val="none" w:sz="0" w:space="0" w:color="auto"/>
            <w:left w:val="none" w:sz="0" w:space="0" w:color="auto"/>
            <w:bottom w:val="none" w:sz="0" w:space="0" w:color="auto"/>
            <w:right w:val="none" w:sz="0" w:space="0" w:color="auto"/>
          </w:divBdr>
          <w:divsChild>
            <w:div w:id="127817924">
              <w:marLeft w:val="0"/>
              <w:marRight w:val="0"/>
              <w:marTop w:val="0"/>
              <w:marBottom w:val="0"/>
              <w:divBdr>
                <w:top w:val="none" w:sz="0" w:space="0" w:color="auto"/>
                <w:left w:val="none" w:sz="0" w:space="0" w:color="auto"/>
                <w:bottom w:val="none" w:sz="0" w:space="0" w:color="auto"/>
                <w:right w:val="none" w:sz="0" w:space="0" w:color="auto"/>
              </w:divBdr>
            </w:div>
            <w:div w:id="363095012">
              <w:marLeft w:val="0"/>
              <w:marRight w:val="0"/>
              <w:marTop w:val="0"/>
              <w:marBottom w:val="0"/>
              <w:divBdr>
                <w:top w:val="none" w:sz="0" w:space="0" w:color="auto"/>
                <w:left w:val="none" w:sz="0" w:space="0" w:color="auto"/>
                <w:bottom w:val="none" w:sz="0" w:space="0" w:color="auto"/>
                <w:right w:val="none" w:sz="0" w:space="0" w:color="auto"/>
              </w:divBdr>
            </w:div>
            <w:div w:id="1368988900">
              <w:marLeft w:val="0"/>
              <w:marRight w:val="0"/>
              <w:marTop w:val="0"/>
              <w:marBottom w:val="0"/>
              <w:divBdr>
                <w:top w:val="none" w:sz="0" w:space="0" w:color="auto"/>
                <w:left w:val="none" w:sz="0" w:space="0" w:color="auto"/>
                <w:bottom w:val="none" w:sz="0" w:space="0" w:color="auto"/>
                <w:right w:val="none" w:sz="0" w:space="0" w:color="auto"/>
              </w:divBdr>
            </w:div>
            <w:div w:id="1426224442">
              <w:marLeft w:val="0"/>
              <w:marRight w:val="0"/>
              <w:marTop w:val="0"/>
              <w:marBottom w:val="0"/>
              <w:divBdr>
                <w:top w:val="none" w:sz="0" w:space="0" w:color="auto"/>
                <w:left w:val="none" w:sz="0" w:space="0" w:color="auto"/>
                <w:bottom w:val="none" w:sz="0" w:space="0" w:color="auto"/>
                <w:right w:val="none" w:sz="0" w:space="0" w:color="auto"/>
              </w:divBdr>
            </w:div>
            <w:div w:id="1465541433">
              <w:marLeft w:val="0"/>
              <w:marRight w:val="0"/>
              <w:marTop w:val="0"/>
              <w:marBottom w:val="0"/>
              <w:divBdr>
                <w:top w:val="none" w:sz="0" w:space="0" w:color="auto"/>
                <w:left w:val="none" w:sz="0" w:space="0" w:color="auto"/>
                <w:bottom w:val="none" w:sz="0" w:space="0" w:color="auto"/>
                <w:right w:val="none" w:sz="0" w:space="0" w:color="auto"/>
              </w:divBdr>
            </w:div>
            <w:div w:id="1489439094">
              <w:marLeft w:val="0"/>
              <w:marRight w:val="0"/>
              <w:marTop w:val="0"/>
              <w:marBottom w:val="0"/>
              <w:divBdr>
                <w:top w:val="none" w:sz="0" w:space="0" w:color="auto"/>
                <w:left w:val="none" w:sz="0" w:space="0" w:color="auto"/>
                <w:bottom w:val="none" w:sz="0" w:space="0" w:color="auto"/>
                <w:right w:val="none" w:sz="0" w:space="0" w:color="auto"/>
              </w:divBdr>
            </w:div>
            <w:div w:id="1635671566">
              <w:marLeft w:val="0"/>
              <w:marRight w:val="0"/>
              <w:marTop w:val="0"/>
              <w:marBottom w:val="0"/>
              <w:divBdr>
                <w:top w:val="none" w:sz="0" w:space="0" w:color="auto"/>
                <w:left w:val="none" w:sz="0" w:space="0" w:color="auto"/>
                <w:bottom w:val="none" w:sz="0" w:space="0" w:color="auto"/>
                <w:right w:val="none" w:sz="0" w:space="0" w:color="auto"/>
              </w:divBdr>
            </w:div>
            <w:div w:id="1660301394">
              <w:marLeft w:val="0"/>
              <w:marRight w:val="0"/>
              <w:marTop w:val="0"/>
              <w:marBottom w:val="0"/>
              <w:divBdr>
                <w:top w:val="none" w:sz="0" w:space="0" w:color="auto"/>
                <w:left w:val="none" w:sz="0" w:space="0" w:color="auto"/>
                <w:bottom w:val="none" w:sz="0" w:space="0" w:color="auto"/>
                <w:right w:val="none" w:sz="0" w:space="0" w:color="auto"/>
              </w:divBdr>
            </w:div>
            <w:div w:id="180076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41391">
      <w:bodyDiv w:val="1"/>
      <w:marLeft w:val="0"/>
      <w:marRight w:val="0"/>
      <w:marTop w:val="0"/>
      <w:marBottom w:val="0"/>
      <w:divBdr>
        <w:top w:val="none" w:sz="0" w:space="0" w:color="auto"/>
        <w:left w:val="none" w:sz="0" w:space="0" w:color="auto"/>
        <w:bottom w:val="none" w:sz="0" w:space="0" w:color="auto"/>
        <w:right w:val="none" w:sz="0" w:space="0" w:color="auto"/>
      </w:divBdr>
    </w:div>
    <w:div w:id="359815444">
      <w:bodyDiv w:val="1"/>
      <w:marLeft w:val="0"/>
      <w:marRight w:val="0"/>
      <w:marTop w:val="0"/>
      <w:marBottom w:val="0"/>
      <w:divBdr>
        <w:top w:val="none" w:sz="0" w:space="0" w:color="auto"/>
        <w:left w:val="none" w:sz="0" w:space="0" w:color="auto"/>
        <w:bottom w:val="none" w:sz="0" w:space="0" w:color="auto"/>
        <w:right w:val="none" w:sz="0" w:space="0" w:color="auto"/>
      </w:divBdr>
    </w:div>
    <w:div w:id="525754228">
      <w:bodyDiv w:val="1"/>
      <w:marLeft w:val="0"/>
      <w:marRight w:val="0"/>
      <w:marTop w:val="0"/>
      <w:marBottom w:val="0"/>
      <w:divBdr>
        <w:top w:val="none" w:sz="0" w:space="0" w:color="auto"/>
        <w:left w:val="none" w:sz="0" w:space="0" w:color="auto"/>
        <w:bottom w:val="none" w:sz="0" w:space="0" w:color="auto"/>
        <w:right w:val="none" w:sz="0" w:space="0" w:color="auto"/>
      </w:divBdr>
      <w:divsChild>
        <w:div w:id="672686362">
          <w:marLeft w:val="0"/>
          <w:marRight w:val="0"/>
          <w:marTop w:val="0"/>
          <w:marBottom w:val="0"/>
          <w:divBdr>
            <w:top w:val="none" w:sz="0" w:space="0" w:color="auto"/>
            <w:left w:val="none" w:sz="0" w:space="0" w:color="auto"/>
            <w:bottom w:val="none" w:sz="0" w:space="0" w:color="auto"/>
            <w:right w:val="none" w:sz="0" w:space="0" w:color="auto"/>
          </w:divBdr>
          <w:divsChild>
            <w:div w:id="39059669">
              <w:marLeft w:val="0"/>
              <w:marRight w:val="0"/>
              <w:marTop w:val="0"/>
              <w:marBottom w:val="0"/>
              <w:divBdr>
                <w:top w:val="none" w:sz="0" w:space="0" w:color="auto"/>
                <w:left w:val="none" w:sz="0" w:space="0" w:color="auto"/>
                <w:bottom w:val="none" w:sz="0" w:space="0" w:color="auto"/>
                <w:right w:val="none" w:sz="0" w:space="0" w:color="auto"/>
              </w:divBdr>
            </w:div>
            <w:div w:id="297301496">
              <w:marLeft w:val="0"/>
              <w:marRight w:val="0"/>
              <w:marTop w:val="0"/>
              <w:marBottom w:val="0"/>
              <w:divBdr>
                <w:top w:val="none" w:sz="0" w:space="0" w:color="auto"/>
                <w:left w:val="none" w:sz="0" w:space="0" w:color="auto"/>
                <w:bottom w:val="none" w:sz="0" w:space="0" w:color="auto"/>
                <w:right w:val="none" w:sz="0" w:space="0" w:color="auto"/>
              </w:divBdr>
            </w:div>
            <w:div w:id="487794120">
              <w:marLeft w:val="0"/>
              <w:marRight w:val="0"/>
              <w:marTop w:val="0"/>
              <w:marBottom w:val="0"/>
              <w:divBdr>
                <w:top w:val="none" w:sz="0" w:space="0" w:color="auto"/>
                <w:left w:val="none" w:sz="0" w:space="0" w:color="auto"/>
                <w:bottom w:val="none" w:sz="0" w:space="0" w:color="auto"/>
                <w:right w:val="none" w:sz="0" w:space="0" w:color="auto"/>
              </w:divBdr>
            </w:div>
            <w:div w:id="1209299791">
              <w:marLeft w:val="0"/>
              <w:marRight w:val="0"/>
              <w:marTop w:val="0"/>
              <w:marBottom w:val="0"/>
              <w:divBdr>
                <w:top w:val="none" w:sz="0" w:space="0" w:color="auto"/>
                <w:left w:val="none" w:sz="0" w:space="0" w:color="auto"/>
                <w:bottom w:val="none" w:sz="0" w:space="0" w:color="auto"/>
                <w:right w:val="none" w:sz="0" w:space="0" w:color="auto"/>
              </w:divBdr>
            </w:div>
            <w:div w:id="1516652078">
              <w:marLeft w:val="0"/>
              <w:marRight w:val="0"/>
              <w:marTop w:val="0"/>
              <w:marBottom w:val="0"/>
              <w:divBdr>
                <w:top w:val="none" w:sz="0" w:space="0" w:color="auto"/>
                <w:left w:val="none" w:sz="0" w:space="0" w:color="auto"/>
                <w:bottom w:val="none" w:sz="0" w:space="0" w:color="auto"/>
                <w:right w:val="none" w:sz="0" w:space="0" w:color="auto"/>
              </w:divBdr>
            </w:div>
            <w:div w:id="1668902297">
              <w:marLeft w:val="0"/>
              <w:marRight w:val="0"/>
              <w:marTop w:val="0"/>
              <w:marBottom w:val="0"/>
              <w:divBdr>
                <w:top w:val="none" w:sz="0" w:space="0" w:color="auto"/>
                <w:left w:val="none" w:sz="0" w:space="0" w:color="auto"/>
                <w:bottom w:val="none" w:sz="0" w:space="0" w:color="auto"/>
                <w:right w:val="none" w:sz="0" w:space="0" w:color="auto"/>
              </w:divBdr>
            </w:div>
            <w:div w:id="1997757423">
              <w:marLeft w:val="0"/>
              <w:marRight w:val="0"/>
              <w:marTop w:val="0"/>
              <w:marBottom w:val="0"/>
              <w:divBdr>
                <w:top w:val="none" w:sz="0" w:space="0" w:color="auto"/>
                <w:left w:val="none" w:sz="0" w:space="0" w:color="auto"/>
                <w:bottom w:val="none" w:sz="0" w:space="0" w:color="auto"/>
                <w:right w:val="none" w:sz="0" w:space="0" w:color="auto"/>
              </w:divBdr>
            </w:div>
            <w:div w:id="2067601226">
              <w:marLeft w:val="0"/>
              <w:marRight w:val="0"/>
              <w:marTop w:val="0"/>
              <w:marBottom w:val="0"/>
              <w:divBdr>
                <w:top w:val="none" w:sz="0" w:space="0" w:color="auto"/>
                <w:left w:val="none" w:sz="0" w:space="0" w:color="auto"/>
                <w:bottom w:val="none" w:sz="0" w:space="0" w:color="auto"/>
                <w:right w:val="none" w:sz="0" w:space="0" w:color="auto"/>
              </w:divBdr>
            </w:div>
          </w:divsChild>
        </w:div>
        <w:div w:id="1979525941">
          <w:marLeft w:val="0"/>
          <w:marRight w:val="0"/>
          <w:marTop w:val="0"/>
          <w:marBottom w:val="0"/>
          <w:divBdr>
            <w:top w:val="none" w:sz="0" w:space="0" w:color="auto"/>
            <w:left w:val="none" w:sz="0" w:space="0" w:color="auto"/>
            <w:bottom w:val="none" w:sz="0" w:space="0" w:color="auto"/>
            <w:right w:val="none" w:sz="0" w:space="0" w:color="auto"/>
          </w:divBdr>
          <w:divsChild>
            <w:div w:id="1348294869">
              <w:marLeft w:val="0"/>
              <w:marRight w:val="0"/>
              <w:marTop w:val="30"/>
              <w:marBottom w:val="30"/>
              <w:divBdr>
                <w:top w:val="none" w:sz="0" w:space="0" w:color="auto"/>
                <w:left w:val="none" w:sz="0" w:space="0" w:color="auto"/>
                <w:bottom w:val="none" w:sz="0" w:space="0" w:color="auto"/>
                <w:right w:val="none" w:sz="0" w:space="0" w:color="auto"/>
              </w:divBdr>
              <w:divsChild>
                <w:div w:id="91584086">
                  <w:marLeft w:val="0"/>
                  <w:marRight w:val="0"/>
                  <w:marTop w:val="0"/>
                  <w:marBottom w:val="0"/>
                  <w:divBdr>
                    <w:top w:val="none" w:sz="0" w:space="0" w:color="auto"/>
                    <w:left w:val="none" w:sz="0" w:space="0" w:color="auto"/>
                    <w:bottom w:val="none" w:sz="0" w:space="0" w:color="auto"/>
                    <w:right w:val="none" w:sz="0" w:space="0" w:color="auto"/>
                  </w:divBdr>
                  <w:divsChild>
                    <w:div w:id="878903933">
                      <w:marLeft w:val="0"/>
                      <w:marRight w:val="0"/>
                      <w:marTop w:val="0"/>
                      <w:marBottom w:val="0"/>
                      <w:divBdr>
                        <w:top w:val="none" w:sz="0" w:space="0" w:color="auto"/>
                        <w:left w:val="none" w:sz="0" w:space="0" w:color="auto"/>
                        <w:bottom w:val="none" w:sz="0" w:space="0" w:color="auto"/>
                        <w:right w:val="none" w:sz="0" w:space="0" w:color="auto"/>
                      </w:divBdr>
                    </w:div>
                  </w:divsChild>
                </w:div>
                <w:div w:id="104665038">
                  <w:marLeft w:val="0"/>
                  <w:marRight w:val="0"/>
                  <w:marTop w:val="0"/>
                  <w:marBottom w:val="0"/>
                  <w:divBdr>
                    <w:top w:val="none" w:sz="0" w:space="0" w:color="auto"/>
                    <w:left w:val="none" w:sz="0" w:space="0" w:color="auto"/>
                    <w:bottom w:val="none" w:sz="0" w:space="0" w:color="auto"/>
                    <w:right w:val="none" w:sz="0" w:space="0" w:color="auto"/>
                  </w:divBdr>
                  <w:divsChild>
                    <w:div w:id="435098285">
                      <w:marLeft w:val="0"/>
                      <w:marRight w:val="0"/>
                      <w:marTop w:val="0"/>
                      <w:marBottom w:val="0"/>
                      <w:divBdr>
                        <w:top w:val="none" w:sz="0" w:space="0" w:color="auto"/>
                        <w:left w:val="none" w:sz="0" w:space="0" w:color="auto"/>
                        <w:bottom w:val="none" w:sz="0" w:space="0" w:color="auto"/>
                        <w:right w:val="none" w:sz="0" w:space="0" w:color="auto"/>
                      </w:divBdr>
                    </w:div>
                  </w:divsChild>
                </w:div>
                <w:div w:id="253904077">
                  <w:marLeft w:val="0"/>
                  <w:marRight w:val="0"/>
                  <w:marTop w:val="0"/>
                  <w:marBottom w:val="0"/>
                  <w:divBdr>
                    <w:top w:val="none" w:sz="0" w:space="0" w:color="auto"/>
                    <w:left w:val="none" w:sz="0" w:space="0" w:color="auto"/>
                    <w:bottom w:val="none" w:sz="0" w:space="0" w:color="auto"/>
                    <w:right w:val="none" w:sz="0" w:space="0" w:color="auto"/>
                  </w:divBdr>
                  <w:divsChild>
                    <w:div w:id="1893618124">
                      <w:marLeft w:val="0"/>
                      <w:marRight w:val="0"/>
                      <w:marTop w:val="0"/>
                      <w:marBottom w:val="0"/>
                      <w:divBdr>
                        <w:top w:val="none" w:sz="0" w:space="0" w:color="auto"/>
                        <w:left w:val="none" w:sz="0" w:space="0" w:color="auto"/>
                        <w:bottom w:val="none" w:sz="0" w:space="0" w:color="auto"/>
                        <w:right w:val="none" w:sz="0" w:space="0" w:color="auto"/>
                      </w:divBdr>
                    </w:div>
                  </w:divsChild>
                </w:div>
                <w:div w:id="794444528">
                  <w:marLeft w:val="0"/>
                  <w:marRight w:val="0"/>
                  <w:marTop w:val="0"/>
                  <w:marBottom w:val="0"/>
                  <w:divBdr>
                    <w:top w:val="none" w:sz="0" w:space="0" w:color="auto"/>
                    <w:left w:val="none" w:sz="0" w:space="0" w:color="auto"/>
                    <w:bottom w:val="none" w:sz="0" w:space="0" w:color="auto"/>
                    <w:right w:val="none" w:sz="0" w:space="0" w:color="auto"/>
                  </w:divBdr>
                  <w:divsChild>
                    <w:div w:id="1442261543">
                      <w:marLeft w:val="0"/>
                      <w:marRight w:val="0"/>
                      <w:marTop w:val="0"/>
                      <w:marBottom w:val="0"/>
                      <w:divBdr>
                        <w:top w:val="none" w:sz="0" w:space="0" w:color="auto"/>
                        <w:left w:val="none" w:sz="0" w:space="0" w:color="auto"/>
                        <w:bottom w:val="none" w:sz="0" w:space="0" w:color="auto"/>
                        <w:right w:val="none" w:sz="0" w:space="0" w:color="auto"/>
                      </w:divBdr>
                    </w:div>
                  </w:divsChild>
                </w:div>
                <w:div w:id="1236208390">
                  <w:marLeft w:val="0"/>
                  <w:marRight w:val="0"/>
                  <w:marTop w:val="0"/>
                  <w:marBottom w:val="0"/>
                  <w:divBdr>
                    <w:top w:val="none" w:sz="0" w:space="0" w:color="auto"/>
                    <w:left w:val="none" w:sz="0" w:space="0" w:color="auto"/>
                    <w:bottom w:val="none" w:sz="0" w:space="0" w:color="auto"/>
                    <w:right w:val="none" w:sz="0" w:space="0" w:color="auto"/>
                  </w:divBdr>
                  <w:divsChild>
                    <w:div w:id="24792848">
                      <w:marLeft w:val="0"/>
                      <w:marRight w:val="0"/>
                      <w:marTop w:val="0"/>
                      <w:marBottom w:val="0"/>
                      <w:divBdr>
                        <w:top w:val="none" w:sz="0" w:space="0" w:color="auto"/>
                        <w:left w:val="none" w:sz="0" w:space="0" w:color="auto"/>
                        <w:bottom w:val="none" w:sz="0" w:space="0" w:color="auto"/>
                        <w:right w:val="none" w:sz="0" w:space="0" w:color="auto"/>
                      </w:divBdr>
                    </w:div>
                  </w:divsChild>
                </w:div>
                <w:div w:id="1996958287">
                  <w:marLeft w:val="0"/>
                  <w:marRight w:val="0"/>
                  <w:marTop w:val="0"/>
                  <w:marBottom w:val="0"/>
                  <w:divBdr>
                    <w:top w:val="none" w:sz="0" w:space="0" w:color="auto"/>
                    <w:left w:val="none" w:sz="0" w:space="0" w:color="auto"/>
                    <w:bottom w:val="none" w:sz="0" w:space="0" w:color="auto"/>
                    <w:right w:val="none" w:sz="0" w:space="0" w:color="auto"/>
                  </w:divBdr>
                  <w:divsChild>
                    <w:div w:id="168494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0742484">
      <w:bodyDiv w:val="1"/>
      <w:marLeft w:val="0"/>
      <w:marRight w:val="0"/>
      <w:marTop w:val="0"/>
      <w:marBottom w:val="0"/>
      <w:divBdr>
        <w:top w:val="none" w:sz="0" w:space="0" w:color="auto"/>
        <w:left w:val="none" w:sz="0" w:space="0" w:color="auto"/>
        <w:bottom w:val="none" w:sz="0" w:space="0" w:color="auto"/>
        <w:right w:val="none" w:sz="0" w:space="0" w:color="auto"/>
      </w:divBdr>
      <w:divsChild>
        <w:div w:id="112330413">
          <w:marLeft w:val="0"/>
          <w:marRight w:val="0"/>
          <w:marTop w:val="0"/>
          <w:marBottom w:val="0"/>
          <w:divBdr>
            <w:top w:val="none" w:sz="0" w:space="0" w:color="auto"/>
            <w:left w:val="none" w:sz="0" w:space="0" w:color="auto"/>
            <w:bottom w:val="none" w:sz="0" w:space="0" w:color="auto"/>
            <w:right w:val="none" w:sz="0" w:space="0" w:color="auto"/>
          </w:divBdr>
        </w:div>
        <w:div w:id="904100399">
          <w:marLeft w:val="0"/>
          <w:marRight w:val="0"/>
          <w:marTop w:val="0"/>
          <w:marBottom w:val="0"/>
          <w:divBdr>
            <w:top w:val="none" w:sz="0" w:space="0" w:color="auto"/>
            <w:left w:val="none" w:sz="0" w:space="0" w:color="auto"/>
            <w:bottom w:val="none" w:sz="0" w:space="0" w:color="auto"/>
            <w:right w:val="none" w:sz="0" w:space="0" w:color="auto"/>
          </w:divBdr>
        </w:div>
        <w:div w:id="1062366357">
          <w:marLeft w:val="0"/>
          <w:marRight w:val="0"/>
          <w:marTop w:val="0"/>
          <w:marBottom w:val="0"/>
          <w:divBdr>
            <w:top w:val="none" w:sz="0" w:space="0" w:color="auto"/>
            <w:left w:val="none" w:sz="0" w:space="0" w:color="auto"/>
            <w:bottom w:val="none" w:sz="0" w:space="0" w:color="auto"/>
            <w:right w:val="none" w:sz="0" w:space="0" w:color="auto"/>
          </w:divBdr>
        </w:div>
      </w:divsChild>
    </w:div>
    <w:div w:id="835270473">
      <w:bodyDiv w:val="1"/>
      <w:marLeft w:val="0"/>
      <w:marRight w:val="0"/>
      <w:marTop w:val="0"/>
      <w:marBottom w:val="0"/>
      <w:divBdr>
        <w:top w:val="none" w:sz="0" w:space="0" w:color="auto"/>
        <w:left w:val="none" w:sz="0" w:space="0" w:color="auto"/>
        <w:bottom w:val="none" w:sz="0" w:space="0" w:color="auto"/>
        <w:right w:val="none" w:sz="0" w:space="0" w:color="auto"/>
      </w:divBdr>
      <w:divsChild>
        <w:div w:id="575628209">
          <w:marLeft w:val="0"/>
          <w:marRight w:val="0"/>
          <w:marTop w:val="0"/>
          <w:marBottom w:val="0"/>
          <w:divBdr>
            <w:top w:val="none" w:sz="0" w:space="0" w:color="auto"/>
            <w:left w:val="none" w:sz="0" w:space="0" w:color="auto"/>
            <w:bottom w:val="none" w:sz="0" w:space="0" w:color="auto"/>
            <w:right w:val="none" w:sz="0" w:space="0" w:color="auto"/>
          </w:divBdr>
        </w:div>
        <w:div w:id="638220017">
          <w:marLeft w:val="0"/>
          <w:marRight w:val="0"/>
          <w:marTop w:val="0"/>
          <w:marBottom w:val="0"/>
          <w:divBdr>
            <w:top w:val="none" w:sz="0" w:space="0" w:color="auto"/>
            <w:left w:val="none" w:sz="0" w:space="0" w:color="auto"/>
            <w:bottom w:val="none" w:sz="0" w:space="0" w:color="auto"/>
            <w:right w:val="none" w:sz="0" w:space="0" w:color="auto"/>
          </w:divBdr>
        </w:div>
        <w:div w:id="2048750120">
          <w:marLeft w:val="0"/>
          <w:marRight w:val="0"/>
          <w:marTop w:val="0"/>
          <w:marBottom w:val="0"/>
          <w:divBdr>
            <w:top w:val="none" w:sz="0" w:space="0" w:color="auto"/>
            <w:left w:val="none" w:sz="0" w:space="0" w:color="auto"/>
            <w:bottom w:val="none" w:sz="0" w:space="0" w:color="auto"/>
            <w:right w:val="none" w:sz="0" w:space="0" w:color="auto"/>
          </w:divBdr>
        </w:div>
      </w:divsChild>
    </w:div>
    <w:div w:id="1006326018">
      <w:bodyDiv w:val="1"/>
      <w:marLeft w:val="0"/>
      <w:marRight w:val="0"/>
      <w:marTop w:val="0"/>
      <w:marBottom w:val="0"/>
      <w:divBdr>
        <w:top w:val="none" w:sz="0" w:space="0" w:color="auto"/>
        <w:left w:val="none" w:sz="0" w:space="0" w:color="auto"/>
        <w:bottom w:val="none" w:sz="0" w:space="0" w:color="auto"/>
        <w:right w:val="none" w:sz="0" w:space="0" w:color="auto"/>
      </w:divBdr>
      <w:divsChild>
        <w:div w:id="683896943">
          <w:marLeft w:val="0"/>
          <w:marRight w:val="0"/>
          <w:marTop w:val="0"/>
          <w:marBottom w:val="0"/>
          <w:divBdr>
            <w:top w:val="none" w:sz="0" w:space="0" w:color="auto"/>
            <w:left w:val="none" w:sz="0" w:space="0" w:color="auto"/>
            <w:bottom w:val="none" w:sz="0" w:space="0" w:color="auto"/>
            <w:right w:val="none" w:sz="0" w:space="0" w:color="auto"/>
          </w:divBdr>
          <w:divsChild>
            <w:div w:id="1139809376">
              <w:marLeft w:val="0"/>
              <w:marRight w:val="0"/>
              <w:marTop w:val="0"/>
              <w:marBottom w:val="0"/>
              <w:divBdr>
                <w:top w:val="none" w:sz="0" w:space="0" w:color="auto"/>
                <w:left w:val="none" w:sz="0" w:space="0" w:color="auto"/>
                <w:bottom w:val="none" w:sz="0" w:space="0" w:color="auto"/>
                <w:right w:val="none" w:sz="0" w:space="0" w:color="auto"/>
              </w:divBdr>
            </w:div>
          </w:divsChild>
        </w:div>
        <w:div w:id="1786848762">
          <w:marLeft w:val="0"/>
          <w:marRight w:val="0"/>
          <w:marTop w:val="0"/>
          <w:marBottom w:val="0"/>
          <w:divBdr>
            <w:top w:val="none" w:sz="0" w:space="0" w:color="auto"/>
            <w:left w:val="none" w:sz="0" w:space="0" w:color="auto"/>
            <w:bottom w:val="none" w:sz="0" w:space="0" w:color="auto"/>
            <w:right w:val="none" w:sz="0" w:space="0" w:color="auto"/>
          </w:divBdr>
          <w:divsChild>
            <w:div w:id="185764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398188">
      <w:bodyDiv w:val="1"/>
      <w:marLeft w:val="0"/>
      <w:marRight w:val="0"/>
      <w:marTop w:val="0"/>
      <w:marBottom w:val="0"/>
      <w:divBdr>
        <w:top w:val="none" w:sz="0" w:space="0" w:color="auto"/>
        <w:left w:val="none" w:sz="0" w:space="0" w:color="auto"/>
        <w:bottom w:val="none" w:sz="0" w:space="0" w:color="auto"/>
        <w:right w:val="none" w:sz="0" w:space="0" w:color="auto"/>
      </w:divBdr>
    </w:div>
    <w:div w:id="1058935321">
      <w:bodyDiv w:val="1"/>
      <w:marLeft w:val="0"/>
      <w:marRight w:val="0"/>
      <w:marTop w:val="0"/>
      <w:marBottom w:val="0"/>
      <w:divBdr>
        <w:top w:val="none" w:sz="0" w:space="0" w:color="auto"/>
        <w:left w:val="none" w:sz="0" w:space="0" w:color="auto"/>
        <w:bottom w:val="none" w:sz="0" w:space="0" w:color="auto"/>
        <w:right w:val="none" w:sz="0" w:space="0" w:color="auto"/>
      </w:divBdr>
    </w:div>
    <w:div w:id="1550723122">
      <w:bodyDiv w:val="1"/>
      <w:marLeft w:val="0"/>
      <w:marRight w:val="0"/>
      <w:marTop w:val="0"/>
      <w:marBottom w:val="0"/>
      <w:divBdr>
        <w:top w:val="none" w:sz="0" w:space="0" w:color="auto"/>
        <w:left w:val="none" w:sz="0" w:space="0" w:color="auto"/>
        <w:bottom w:val="none" w:sz="0" w:space="0" w:color="auto"/>
        <w:right w:val="none" w:sz="0" w:space="0" w:color="auto"/>
      </w:divBdr>
    </w:div>
    <w:div w:id="1655060210">
      <w:bodyDiv w:val="1"/>
      <w:marLeft w:val="0"/>
      <w:marRight w:val="0"/>
      <w:marTop w:val="0"/>
      <w:marBottom w:val="0"/>
      <w:divBdr>
        <w:top w:val="none" w:sz="0" w:space="0" w:color="auto"/>
        <w:left w:val="none" w:sz="0" w:space="0" w:color="auto"/>
        <w:bottom w:val="none" w:sz="0" w:space="0" w:color="auto"/>
        <w:right w:val="none" w:sz="0" w:space="0" w:color="auto"/>
      </w:divBdr>
    </w:div>
    <w:div w:id="1701397301">
      <w:bodyDiv w:val="1"/>
      <w:marLeft w:val="0"/>
      <w:marRight w:val="0"/>
      <w:marTop w:val="0"/>
      <w:marBottom w:val="0"/>
      <w:divBdr>
        <w:top w:val="none" w:sz="0" w:space="0" w:color="auto"/>
        <w:left w:val="none" w:sz="0" w:space="0" w:color="auto"/>
        <w:bottom w:val="none" w:sz="0" w:space="0" w:color="auto"/>
        <w:right w:val="none" w:sz="0" w:space="0" w:color="auto"/>
      </w:divBdr>
    </w:div>
    <w:div w:id="1759256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gtr.applications@health.gov.au"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www.ogtr.gov.au/committee/gteccc" TargetMode="External"/><Relationship Id="rId17" Type="http://schemas.openxmlformats.org/officeDocument/2006/relationships/hyperlink" Target="mailto:ogtr.applications@health.gov.a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ogtr.gov.a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gtr.gov.au/privacy"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mailto:ogtr.applications@health.gov.au"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ogtr.applications@health.gov.au"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80B177B077F4558B88239FFEC0A1B31"/>
        <w:category>
          <w:name w:val="General"/>
          <w:gallery w:val="placeholder"/>
        </w:category>
        <w:types>
          <w:type w:val="bbPlcHdr"/>
        </w:types>
        <w:behaviors>
          <w:behavior w:val="content"/>
        </w:behaviors>
        <w:guid w:val="{6EA6DC16-521D-4794-AA8F-B00A8D678A03}"/>
      </w:docPartPr>
      <w:docPartBody>
        <w:p w:rsidR="00965A92" w:rsidRDefault="006904B5" w:rsidP="006904B5">
          <w:pPr>
            <w:pStyle w:val="180B177B077F4558B88239FFEC0A1B31"/>
          </w:pPr>
          <w:r w:rsidRPr="00AB33D1">
            <w:rPr>
              <w:rFonts w:ascii="Arial" w:eastAsia="Calibri" w:hAnsi="Arial" w:cs="Arial"/>
              <w:color w:val="808080"/>
              <w:sz w:val="24"/>
              <w:szCs w:val="24"/>
              <w:lang w:eastAsia="en-AU"/>
            </w:rPr>
            <w:t>Click or tap here to enter text.</w:t>
          </w:r>
        </w:p>
      </w:docPartBody>
    </w:docPart>
    <w:docPart>
      <w:docPartPr>
        <w:name w:val="35FB7E7CA3DA48A18A0F26F7125B6D3F"/>
        <w:category>
          <w:name w:val="General"/>
          <w:gallery w:val="placeholder"/>
        </w:category>
        <w:types>
          <w:type w:val="bbPlcHdr"/>
        </w:types>
        <w:behaviors>
          <w:behavior w:val="content"/>
        </w:behaviors>
        <w:guid w:val="{E35F9627-A949-45A4-9871-CEEB4ABB002B}"/>
      </w:docPartPr>
      <w:docPartBody>
        <w:p w:rsidR="00965A92" w:rsidRDefault="006904B5" w:rsidP="006904B5">
          <w:pPr>
            <w:pStyle w:val="35FB7E7CA3DA48A18A0F26F7125B6D3F"/>
          </w:pPr>
          <w:r w:rsidRPr="00AB33D1">
            <w:rPr>
              <w:rFonts w:ascii="Arial" w:eastAsia="MS Gothic" w:hAnsi="Arial" w:cs="Arial"/>
              <w:color w:val="808080"/>
              <w:sz w:val="24"/>
              <w:szCs w:val="24"/>
              <w:lang w:eastAsia="en-AU"/>
            </w:rPr>
            <w:t>Click or tap to enter a date.</w:t>
          </w:r>
        </w:p>
      </w:docPartBody>
    </w:docPart>
    <w:docPart>
      <w:docPartPr>
        <w:name w:val="FB9219C3619B4C888718987608FA5F59"/>
        <w:category>
          <w:name w:val="General"/>
          <w:gallery w:val="placeholder"/>
        </w:category>
        <w:types>
          <w:type w:val="bbPlcHdr"/>
        </w:types>
        <w:behaviors>
          <w:behavior w:val="content"/>
        </w:behaviors>
        <w:guid w:val="{70C8C57A-9B25-447C-89AD-E7CAFDC023D2}"/>
      </w:docPartPr>
      <w:docPartBody>
        <w:p w:rsidR="001D0A2E" w:rsidRDefault="006904B5" w:rsidP="006904B5">
          <w:pPr>
            <w:pStyle w:val="FB9219C3619B4C888718987608FA5F59"/>
          </w:pPr>
          <w:r w:rsidRPr="00C63308">
            <w:rPr>
              <w:rStyle w:val="PlaceholderText"/>
              <w:rFonts w:ascii="Arial" w:hAnsi="Arial" w:cs="Arial"/>
              <w:sz w:val="24"/>
              <w:szCs w:val="24"/>
            </w:rPr>
            <w:t>Enter Organisation name</w:t>
          </w:r>
        </w:p>
      </w:docPartBody>
    </w:docPart>
    <w:docPart>
      <w:docPartPr>
        <w:name w:val="75AF51BDF5144D61974EEDBEA51889A4"/>
        <w:category>
          <w:name w:val="General"/>
          <w:gallery w:val="placeholder"/>
        </w:category>
        <w:types>
          <w:type w:val="bbPlcHdr"/>
        </w:types>
        <w:behaviors>
          <w:behavior w:val="content"/>
        </w:behaviors>
        <w:guid w:val="{2D9AA2DC-87D3-487C-AEC8-C20AAB3DF186}"/>
      </w:docPartPr>
      <w:docPartBody>
        <w:p w:rsidR="001D0A2E" w:rsidRDefault="006904B5" w:rsidP="006904B5">
          <w:pPr>
            <w:pStyle w:val="75AF51BDF5144D61974EEDBEA51889A4"/>
          </w:pPr>
          <w:r w:rsidRPr="00C63308">
            <w:rPr>
              <w:rStyle w:val="PlaceholderText"/>
              <w:rFonts w:ascii="Arial" w:eastAsia="Arial" w:hAnsi="Arial" w:cs="Arial"/>
              <w:color w:val="808080" w:themeColor="background1" w:themeShade="80"/>
              <w:sz w:val="24"/>
              <w:szCs w:val="24"/>
            </w:rPr>
            <w:t>Enter Accreditation Number</w:t>
          </w:r>
        </w:p>
      </w:docPartBody>
    </w:docPart>
    <w:docPart>
      <w:docPartPr>
        <w:name w:val="C710F71C4792481195E3011CA285CC4B"/>
        <w:category>
          <w:name w:val="General"/>
          <w:gallery w:val="placeholder"/>
        </w:category>
        <w:types>
          <w:type w:val="bbPlcHdr"/>
        </w:types>
        <w:behaviors>
          <w:behavior w:val="content"/>
        </w:behaviors>
        <w:guid w:val="{56AAB88D-7AD8-475B-951C-0A0B7C602FA2}"/>
      </w:docPartPr>
      <w:docPartBody>
        <w:p w:rsidR="00790FE1" w:rsidRDefault="00134B46" w:rsidP="00134B46">
          <w:pPr>
            <w:pStyle w:val="C710F71C4792481195E3011CA285CC4B"/>
          </w:pPr>
          <w:r w:rsidRPr="00C63308">
            <w:rPr>
              <w:rStyle w:val="PlaceholderText"/>
              <w:rFonts w:ascii="Arial" w:hAnsi="Arial" w:cs="Arial"/>
            </w:rPr>
            <w:t>Enter Organisation name</w:t>
          </w:r>
        </w:p>
      </w:docPartBody>
    </w:docPart>
    <w:docPart>
      <w:docPartPr>
        <w:name w:val="203B9B4E632744D8BFA2A77E52AF6366"/>
        <w:category>
          <w:name w:val="General"/>
          <w:gallery w:val="placeholder"/>
        </w:category>
        <w:types>
          <w:type w:val="bbPlcHdr"/>
        </w:types>
        <w:behaviors>
          <w:behavior w:val="content"/>
        </w:behaviors>
        <w:guid w:val="{B7287F6D-FCE7-4948-9264-D33121E0E03A}"/>
      </w:docPartPr>
      <w:docPartBody>
        <w:p w:rsidR="00790FE1" w:rsidRDefault="00134B46" w:rsidP="00134B46">
          <w:pPr>
            <w:pStyle w:val="203B9B4E632744D8BFA2A77E52AF6366"/>
          </w:pPr>
          <w:r w:rsidRPr="00C63308">
            <w:rPr>
              <w:rStyle w:val="PlaceholderText"/>
              <w:rFonts w:ascii="Arial" w:eastAsia="Arial" w:hAnsi="Arial" w:cs="Arial"/>
              <w:color w:val="808080" w:themeColor="background1" w:themeShade="80"/>
            </w:rPr>
            <w:t>Enter Accreditation Number</w:t>
          </w:r>
        </w:p>
      </w:docPartBody>
    </w:docPart>
    <w:docPart>
      <w:docPartPr>
        <w:name w:val="ACEB255339B743CA9E65E3B655871974"/>
        <w:category>
          <w:name w:val="General"/>
          <w:gallery w:val="placeholder"/>
        </w:category>
        <w:types>
          <w:type w:val="bbPlcHdr"/>
        </w:types>
        <w:behaviors>
          <w:behavior w:val="content"/>
        </w:behaviors>
        <w:guid w:val="{3DB5495B-F559-47F7-B327-79F772A9029E}"/>
      </w:docPartPr>
      <w:docPartBody>
        <w:p w:rsidR="00790FE1" w:rsidRDefault="00134B46" w:rsidP="00134B46">
          <w:pPr>
            <w:pStyle w:val="ACEB255339B743CA9E65E3B655871974"/>
          </w:pPr>
          <w:r w:rsidRPr="00C63308">
            <w:rPr>
              <w:rStyle w:val="PlaceholderText"/>
              <w:rFonts w:ascii="Arial" w:eastAsia="Arial" w:hAnsi="Arial" w:cs="Arial"/>
              <w:color w:val="808080" w:themeColor="background1" w:themeShade="80"/>
            </w:rPr>
            <w:t xml:space="preserve">Enter </w:t>
          </w:r>
          <w:r>
            <w:rPr>
              <w:rStyle w:val="PlaceholderText"/>
              <w:rFonts w:ascii="Arial" w:eastAsia="Arial" w:hAnsi="Arial" w:cs="Arial"/>
              <w:color w:val="808080" w:themeColor="background1" w:themeShade="80"/>
            </w:rPr>
            <w:t>IBC name</w:t>
          </w:r>
        </w:p>
      </w:docPartBody>
    </w:docPart>
    <w:docPart>
      <w:docPartPr>
        <w:name w:val="D2AEE8EDCF91481E83348D71A63EDAE1"/>
        <w:category>
          <w:name w:val="General"/>
          <w:gallery w:val="placeholder"/>
        </w:category>
        <w:types>
          <w:type w:val="bbPlcHdr"/>
        </w:types>
        <w:behaviors>
          <w:behavior w:val="content"/>
        </w:behaviors>
        <w:guid w:val="{65A06B2A-D24B-4068-8468-B232E594B876}"/>
      </w:docPartPr>
      <w:docPartBody>
        <w:p w:rsidR="00790FE1" w:rsidRDefault="00134B46" w:rsidP="00134B46">
          <w:pPr>
            <w:pStyle w:val="D2AEE8EDCF91481E83348D71A63EDAE1"/>
          </w:pPr>
          <w:r w:rsidRPr="00AB33D1">
            <w:rPr>
              <w:rFonts w:ascii="Arial" w:eastAsia="Calibri" w:hAnsi="Arial" w:cs="Arial"/>
              <w:color w:val="808080"/>
            </w:rPr>
            <w:t>Click or tap here to enter text.</w:t>
          </w:r>
        </w:p>
      </w:docPartBody>
    </w:docPart>
    <w:docPart>
      <w:docPartPr>
        <w:name w:val="E9721C7D522D4999BE433B2A1E5CE4FC"/>
        <w:category>
          <w:name w:val="General"/>
          <w:gallery w:val="placeholder"/>
        </w:category>
        <w:types>
          <w:type w:val="bbPlcHdr"/>
        </w:types>
        <w:behaviors>
          <w:behavior w:val="content"/>
        </w:behaviors>
        <w:guid w:val="{E9996814-E2BC-43D0-9E55-AA3831C6B30B}"/>
      </w:docPartPr>
      <w:docPartBody>
        <w:p w:rsidR="00790FE1" w:rsidRDefault="00134B46" w:rsidP="00134B46">
          <w:pPr>
            <w:pStyle w:val="E9721C7D522D4999BE433B2A1E5CE4FC"/>
          </w:pPr>
          <w:r w:rsidRPr="00AB33D1">
            <w:rPr>
              <w:rFonts w:ascii="Arial" w:eastAsia="MS Gothic" w:hAnsi="Arial" w:cs="Arial"/>
              <w:color w:val="808080"/>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982"/>
    <w:rsid w:val="0001235C"/>
    <w:rsid w:val="00013165"/>
    <w:rsid w:val="000228E5"/>
    <w:rsid w:val="00084C7A"/>
    <w:rsid w:val="000D01D2"/>
    <w:rsid w:val="000D0F00"/>
    <w:rsid w:val="00134B46"/>
    <w:rsid w:val="0014635D"/>
    <w:rsid w:val="00167862"/>
    <w:rsid w:val="00173ACE"/>
    <w:rsid w:val="001C6E2E"/>
    <w:rsid w:val="001D0A2E"/>
    <w:rsid w:val="001F7602"/>
    <w:rsid w:val="00202255"/>
    <w:rsid w:val="00231052"/>
    <w:rsid w:val="002D3D3B"/>
    <w:rsid w:val="002E52AC"/>
    <w:rsid w:val="002F1C9D"/>
    <w:rsid w:val="0032695C"/>
    <w:rsid w:val="003354D5"/>
    <w:rsid w:val="00346714"/>
    <w:rsid w:val="003A22C9"/>
    <w:rsid w:val="003B1565"/>
    <w:rsid w:val="003E1982"/>
    <w:rsid w:val="00405B59"/>
    <w:rsid w:val="0041106D"/>
    <w:rsid w:val="00426341"/>
    <w:rsid w:val="00474C67"/>
    <w:rsid w:val="004751C0"/>
    <w:rsid w:val="0050700E"/>
    <w:rsid w:val="00517D5C"/>
    <w:rsid w:val="00532FB4"/>
    <w:rsid w:val="00534F4B"/>
    <w:rsid w:val="0056376F"/>
    <w:rsid w:val="0056664E"/>
    <w:rsid w:val="005A0866"/>
    <w:rsid w:val="005C4008"/>
    <w:rsid w:val="005E3824"/>
    <w:rsid w:val="0060425D"/>
    <w:rsid w:val="00621670"/>
    <w:rsid w:val="0063795A"/>
    <w:rsid w:val="00654B88"/>
    <w:rsid w:val="006636FB"/>
    <w:rsid w:val="006904B5"/>
    <w:rsid w:val="006905E5"/>
    <w:rsid w:val="006D3355"/>
    <w:rsid w:val="006F3F26"/>
    <w:rsid w:val="006F6A95"/>
    <w:rsid w:val="00731FC7"/>
    <w:rsid w:val="00735B05"/>
    <w:rsid w:val="00774884"/>
    <w:rsid w:val="00777B73"/>
    <w:rsid w:val="00782CD0"/>
    <w:rsid w:val="00785844"/>
    <w:rsid w:val="00790FE1"/>
    <w:rsid w:val="00793558"/>
    <w:rsid w:val="007953F7"/>
    <w:rsid w:val="00795D23"/>
    <w:rsid w:val="007F22FD"/>
    <w:rsid w:val="007F5F6A"/>
    <w:rsid w:val="00836D50"/>
    <w:rsid w:val="00837860"/>
    <w:rsid w:val="00844D26"/>
    <w:rsid w:val="00870366"/>
    <w:rsid w:val="00870D05"/>
    <w:rsid w:val="008755A8"/>
    <w:rsid w:val="00877F1F"/>
    <w:rsid w:val="008B1432"/>
    <w:rsid w:val="008E1F14"/>
    <w:rsid w:val="00900051"/>
    <w:rsid w:val="00901CE3"/>
    <w:rsid w:val="0093471D"/>
    <w:rsid w:val="00965A92"/>
    <w:rsid w:val="00966A05"/>
    <w:rsid w:val="009761CE"/>
    <w:rsid w:val="009B04AC"/>
    <w:rsid w:val="009C7592"/>
    <w:rsid w:val="009D096C"/>
    <w:rsid w:val="009E6CBB"/>
    <w:rsid w:val="009F1213"/>
    <w:rsid w:val="009F5DE1"/>
    <w:rsid w:val="00A46DC6"/>
    <w:rsid w:val="00AA3593"/>
    <w:rsid w:val="00AA6E74"/>
    <w:rsid w:val="00AB700E"/>
    <w:rsid w:val="00AC4107"/>
    <w:rsid w:val="00AD0CFC"/>
    <w:rsid w:val="00AD7B0A"/>
    <w:rsid w:val="00AE123D"/>
    <w:rsid w:val="00B057A0"/>
    <w:rsid w:val="00B379E8"/>
    <w:rsid w:val="00B4765B"/>
    <w:rsid w:val="00B54889"/>
    <w:rsid w:val="00B96F7B"/>
    <w:rsid w:val="00BB4909"/>
    <w:rsid w:val="00BC3F3E"/>
    <w:rsid w:val="00BC657B"/>
    <w:rsid w:val="00BD0531"/>
    <w:rsid w:val="00C45669"/>
    <w:rsid w:val="00C45C71"/>
    <w:rsid w:val="00C71EBA"/>
    <w:rsid w:val="00C85E5F"/>
    <w:rsid w:val="00C94DB6"/>
    <w:rsid w:val="00CB5602"/>
    <w:rsid w:val="00D40E56"/>
    <w:rsid w:val="00D523E2"/>
    <w:rsid w:val="00D630C4"/>
    <w:rsid w:val="00D66127"/>
    <w:rsid w:val="00D67BF0"/>
    <w:rsid w:val="00DC044E"/>
    <w:rsid w:val="00DC4BDB"/>
    <w:rsid w:val="00E10C15"/>
    <w:rsid w:val="00E213FF"/>
    <w:rsid w:val="00E501B9"/>
    <w:rsid w:val="00E505A1"/>
    <w:rsid w:val="00E95135"/>
    <w:rsid w:val="00EB4823"/>
    <w:rsid w:val="00F0647D"/>
    <w:rsid w:val="00F21F77"/>
    <w:rsid w:val="00F25A05"/>
    <w:rsid w:val="00F33653"/>
    <w:rsid w:val="00F76C0E"/>
    <w:rsid w:val="00F84DEA"/>
    <w:rsid w:val="00F9145A"/>
    <w:rsid w:val="00FF1B7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34B46"/>
    <w:rPr>
      <w:color w:val="808080"/>
    </w:rPr>
  </w:style>
  <w:style w:type="paragraph" w:customStyle="1" w:styleId="FB9219C3619B4C888718987608FA5F59">
    <w:name w:val="FB9219C3619B4C888718987608FA5F59"/>
    <w:rsid w:val="006904B5"/>
    <w:pPr>
      <w:spacing w:after="0" w:line="240" w:lineRule="auto"/>
    </w:pPr>
    <w:rPr>
      <w:rFonts w:eastAsiaTheme="minorHAnsi"/>
      <w:lang w:eastAsia="en-US"/>
    </w:rPr>
  </w:style>
  <w:style w:type="paragraph" w:customStyle="1" w:styleId="75AF51BDF5144D61974EEDBEA51889A4">
    <w:name w:val="75AF51BDF5144D61974EEDBEA51889A4"/>
    <w:rsid w:val="006904B5"/>
    <w:pPr>
      <w:spacing w:after="0" w:line="240" w:lineRule="auto"/>
    </w:pPr>
    <w:rPr>
      <w:rFonts w:eastAsiaTheme="minorHAnsi"/>
      <w:lang w:eastAsia="en-US"/>
    </w:rPr>
  </w:style>
  <w:style w:type="paragraph" w:customStyle="1" w:styleId="180B177B077F4558B88239FFEC0A1B31">
    <w:name w:val="180B177B077F4558B88239FFEC0A1B31"/>
    <w:rsid w:val="006904B5"/>
    <w:pPr>
      <w:spacing w:after="0" w:line="240" w:lineRule="auto"/>
    </w:pPr>
    <w:rPr>
      <w:rFonts w:eastAsiaTheme="minorHAnsi"/>
      <w:lang w:eastAsia="en-US"/>
    </w:rPr>
  </w:style>
  <w:style w:type="paragraph" w:customStyle="1" w:styleId="35FB7E7CA3DA48A18A0F26F7125B6D3F">
    <w:name w:val="35FB7E7CA3DA48A18A0F26F7125B6D3F"/>
    <w:rsid w:val="006904B5"/>
    <w:pPr>
      <w:spacing w:after="0" w:line="240" w:lineRule="auto"/>
    </w:pPr>
    <w:rPr>
      <w:rFonts w:eastAsiaTheme="minorHAnsi"/>
      <w:lang w:eastAsia="en-US"/>
    </w:rPr>
  </w:style>
  <w:style w:type="paragraph" w:customStyle="1" w:styleId="C710F71C4792481195E3011CA285CC4B">
    <w:name w:val="C710F71C4792481195E3011CA285CC4B"/>
    <w:rsid w:val="00134B46"/>
    <w:pPr>
      <w:spacing w:line="278" w:lineRule="auto"/>
    </w:pPr>
    <w:rPr>
      <w:kern w:val="2"/>
      <w:sz w:val="24"/>
      <w:szCs w:val="24"/>
      <w14:ligatures w14:val="standardContextual"/>
    </w:rPr>
  </w:style>
  <w:style w:type="paragraph" w:customStyle="1" w:styleId="203B9B4E632744D8BFA2A77E52AF6366">
    <w:name w:val="203B9B4E632744D8BFA2A77E52AF6366"/>
    <w:rsid w:val="00134B46"/>
    <w:pPr>
      <w:spacing w:line="278" w:lineRule="auto"/>
    </w:pPr>
    <w:rPr>
      <w:kern w:val="2"/>
      <w:sz w:val="24"/>
      <w:szCs w:val="24"/>
      <w14:ligatures w14:val="standardContextual"/>
    </w:rPr>
  </w:style>
  <w:style w:type="paragraph" w:customStyle="1" w:styleId="ACEB255339B743CA9E65E3B655871974">
    <w:name w:val="ACEB255339B743CA9E65E3B655871974"/>
    <w:rsid w:val="00134B46"/>
    <w:pPr>
      <w:spacing w:line="278" w:lineRule="auto"/>
    </w:pPr>
    <w:rPr>
      <w:kern w:val="2"/>
      <w:sz w:val="24"/>
      <w:szCs w:val="24"/>
      <w14:ligatures w14:val="standardContextual"/>
    </w:rPr>
  </w:style>
  <w:style w:type="paragraph" w:customStyle="1" w:styleId="D2AEE8EDCF91481E83348D71A63EDAE1">
    <w:name w:val="D2AEE8EDCF91481E83348D71A63EDAE1"/>
    <w:rsid w:val="00134B46"/>
    <w:pPr>
      <w:spacing w:line="278" w:lineRule="auto"/>
    </w:pPr>
    <w:rPr>
      <w:kern w:val="2"/>
      <w:sz w:val="24"/>
      <w:szCs w:val="24"/>
      <w14:ligatures w14:val="standardContextual"/>
    </w:rPr>
  </w:style>
  <w:style w:type="paragraph" w:customStyle="1" w:styleId="E9721C7D522D4999BE433B2A1E5CE4FC">
    <w:name w:val="E9721C7D522D4999BE433B2A1E5CE4FC"/>
    <w:rsid w:val="00134B4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67E73335EFAE947A86148EEC02F686F" ma:contentTypeVersion="19" ma:contentTypeDescription="Create a new document." ma:contentTypeScope="" ma:versionID="a2d208b01bcca59667e731c8ebec1deb">
  <xsd:schema xmlns:xsd="http://www.w3.org/2001/XMLSchema" xmlns:xs="http://www.w3.org/2001/XMLSchema" xmlns:p="http://schemas.microsoft.com/office/2006/metadata/properties" xmlns:ns2="d33ccdd9-4653-464d-aa74-7156c49b2b34" xmlns:ns3="dabe3d6b-5380-4bcf-a17c-0fe64e1f27ca" targetNamespace="http://schemas.microsoft.com/office/2006/metadata/properties" ma:root="true" ma:fieldsID="23beb2f915c766dfc32b7d6a04d343bb" ns2:_="" ns3:_="">
    <xsd:import namespace="d33ccdd9-4653-464d-aa74-7156c49b2b34"/>
    <xsd:import namespace="dabe3d6b-5380-4bcf-a17c-0fe64e1f27c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element ref="ns2:IDa" minOccurs="0"/>
                <xsd:element ref="ns2:Mtest" minOccurs="0"/>
                <xsd:element ref="ns2:Vcer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3ccdd9-4653-464d-aa74-7156c49b2b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IDa" ma:index="24" nillable="true" ma:displayName="IDa" ma:format="Dropdown" ma:internalName="IDa" ma:percentage="FALSE">
      <xsd:simpleType>
        <xsd:restriction base="dms:Number"/>
      </xsd:simpleType>
    </xsd:element>
    <xsd:element name="Mtest" ma:index="25" nillable="true" ma:displayName="Mtest" ma:format="Dropdown" ma:internalName="Mtest">
      <xsd:simpleType>
        <xsd:restriction base="dms:Text">
          <xsd:maxLength value="255"/>
        </xsd:restriction>
      </xsd:simpleType>
    </xsd:element>
    <xsd:element name="Vcert" ma:index="26" nillable="true" ma:displayName="Vcert" ma:format="Dropdown" ma:internalName="Vcer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be3d6b-5380-4bcf-a17c-0fe64e1f27c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07f3f27-f2f7-435a-bccb-bfce723ed07b}" ma:internalName="TaxCatchAll" ma:showField="CatchAllData" ma:web="dabe3d6b-5380-4bcf-a17c-0fe64e1f27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3ccdd9-4653-464d-aa74-7156c49b2b34">
      <Terms xmlns="http://schemas.microsoft.com/office/infopath/2007/PartnerControls"/>
    </lcf76f155ced4ddcb4097134ff3c332f>
    <TaxCatchAll xmlns="dabe3d6b-5380-4bcf-a17c-0fe64e1f27ca" xsi:nil="true"/>
    <IDa xmlns="d33ccdd9-4653-464d-aa74-7156c49b2b34" xsi:nil="true"/>
    <Mtest xmlns="d33ccdd9-4653-464d-aa74-7156c49b2b34" xsi:nil="true"/>
    <Vcert xmlns="d33ccdd9-4653-464d-aa74-7156c49b2b3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681F18-DC41-420F-8598-D48499C49CDC}">
  <ds:schemaRefs>
    <ds:schemaRef ds:uri="http://schemas.openxmlformats.org/officeDocument/2006/bibliography"/>
  </ds:schemaRefs>
</ds:datastoreItem>
</file>

<file path=customXml/itemProps2.xml><?xml version="1.0" encoding="utf-8"?>
<ds:datastoreItem xmlns:ds="http://schemas.openxmlformats.org/officeDocument/2006/customXml" ds:itemID="{0A259579-2209-40A0-9C84-D14D569EF4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3ccdd9-4653-464d-aa74-7156c49b2b34"/>
    <ds:schemaRef ds:uri="dabe3d6b-5380-4bcf-a17c-0fe64e1f27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7BDD3D-E0EE-466F-8804-089EBDE9CE06}">
  <ds:schemaRefs>
    <ds:schemaRef ds:uri="http://schemas.microsoft.com/office/2006/metadata/properties"/>
    <ds:schemaRef ds:uri="http://schemas.microsoft.com/office/infopath/2007/PartnerControls"/>
    <ds:schemaRef ds:uri="d33ccdd9-4653-464d-aa74-7156c49b2b34"/>
    <ds:schemaRef ds:uri="dabe3d6b-5380-4bcf-a17c-0fe64e1f27ca"/>
  </ds:schemaRefs>
</ds:datastoreItem>
</file>

<file path=customXml/itemProps4.xml><?xml version="1.0" encoding="utf-8"?>
<ds:datastoreItem xmlns:ds="http://schemas.openxmlformats.org/officeDocument/2006/customXml" ds:itemID="{F6458821-E493-4EE9-9EB2-85E1E25444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941</Words>
  <Characters>5370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Accredited Organisation Annual Report to the Gene Technology Regulator 2023-2024</vt:lpstr>
    </vt:vector>
  </TitlesOfParts>
  <Company/>
  <LinksUpToDate>false</LinksUpToDate>
  <CharactersWithSpaces>6299</CharactersWithSpaces>
  <SharedDoc>false</SharedDoc>
  <HLinks>
    <vt:vector size="42" baseType="variant">
      <vt:variant>
        <vt:i4>4063347</vt:i4>
      </vt:variant>
      <vt:variant>
        <vt:i4>18</vt:i4>
      </vt:variant>
      <vt:variant>
        <vt:i4>0</vt:i4>
      </vt:variant>
      <vt:variant>
        <vt:i4>5</vt:i4>
      </vt:variant>
      <vt:variant>
        <vt:lpwstr>https://www.ogtr.gov.au/apply-gmo-approval/report-nlrd</vt:lpwstr>
      </vt:variant>
      <vt:variant>
        <vt:lpwstr/>
      </vt:variant>
      <vt:variant>
        <vt:i4>2555920</vt:i4>
      </vt:variant>
      <vt:variant>
        <vt:i4>15</vt:i4>
      </vt:variant>
      <vt:variant>
        <vt:i4>0</vt:i4>
      </vt:variant>
      <vt:variant>
        <vt:i4>5</vt:i4>
      </vt:variant>
      <vt:variant>
        <vt:lpwstr>mailto:ogtr.applications@health.gov.au</vt:lpwstr>
      </vt:variant>
      <vt:variant>
        <vt:lpwstr/>
      </vt:variant>
      <vt:variant>
        <vt:i4>2621517</vt:i4>
      </vt:variant>
      <vt:variant>
        <vt:i4>12</vt:i4>
      </vt:variant>
      <vt:variant>
        <vt:i4>0</vt:i4>
      </vt:variant>
      <vt:variant>
        <vt:i4>5</vt:i4>
      </vt:variant>
      <vt:variant>
        <vt:lpwstr>mailto:ogtr@health.gov.au</vt:lpwstr>
      </vt:variant>
      <vt:variant>
        <vt:lpwstr/>
      </vt:variant>
      <vt:variant>
        <vt:i4>2752565</vt:i4>
      </vt:variant>
      <vt:variant>
        <vt:i4>9</vt:i4>
      </vt:variant>
      <vt:variant>
        <vt:i4>0</vt:i4>
      </vt:variant>
      <vt:variant>
        <vt:i4>5</vt:i4>
      </vt:variant>
      <vt:variant>
        <vt:lpwstr>http://www.ogtr.gov.au/</vt:lpwstr>
      </vt:variant>
      <vt:variant>
        <vt:lpwstr/>
      </vt:variant>
      <vt:variant>
        <vt:i4>3997745</vt:i4>
      </vt:variant>
      <vt:variant>
        <vt:i4>6</vt:i4>
      </vt:variant>
      <vt:variant>
        <vt:i4>0</vt:i4>
      </vt:variant>
      <vt:variant>
        <vt:i4>5</vt:i4>
      </vt:variant>
      <vt:variant>
        <vt:lpwstr>http://www.ogtr.gov.au/committee/gteccc</vt:lpwstr>
      </vt:variant>
      <vt:variant>
        <vt:lpwstr/>
      </vt:variant>
      <vt:variant>
        <vt:i4>6619193</vt:i4>
      </vt:variant>
      <vt:variant>
        <vt:i4>3</vt:i4>
      </vt:variant>
      <vt:variant>
        <vt:i4>0</vt:i4>
      </vt:variant>
      <vt:variant>
        <vt:i4>5</vt:i4>
      </vt:variant>
      <vt:variant>
        <vt:lpwstr>https://www.ogtr.gov.au/privacy</vt:lpwstr>
      </vt:variant>
      <vt:variant>
        <vt:lpwstr/>
      </vt:variant>
      <vt:variant>
        <vt:i4>2555920</vt:i4>
      </vt:variant>
      <vt:variant>
        <vt:i4>0</vt:i4>
      </vt:variant>
      <vt:variant>
        <vt:i4>0</vt:i4>
      </vt:variant>
      <vt:variant>
        <vt:i4>5</vt:i4>
      </vt:variant>
      <vt:variant>
        <vt:lpwstr>mailto:ogtr.applications@health.gov.au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form to commence access to an Institutional Biosafety Committee (IBC) maintained by another accredited organisation</dc:title>
  <dc:subject/>
  <dc:creator>OGTR.Voicemail@health.gov.au</dc:creator>
  <cp:keywords/>
  <dc:description/>
  <cp:lastModifiedBy>BLANTOCAS, Charlene</cp:lastModifiedBy>
  <cp:revision>6</cp:revision>
  <dcterms:created xsi:type="dcterms:W3CDTF">2026-10-13T02:03:00Z</dcterms:created>
  <dcterms:modified xsi:type="dcterms:W3CDTF">2026-10-13T02:20:00Z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0x010100367E73335EFAE947A86148EEC02F686F</vt:lpwstr>
  </property>
  <property fmtid="{D5CDD505-2E9C-101B-9397-08002B2CF9AE}" pid="3" name="MediaServiceImageTags">
    <vt:lpwstr/>
  </property>
  <property fmtid="{D5CDD505-2E9C-101B-9397-08002B2CF9AE}" pid="4" name="ClassificationContentMarkingHeaderShapeIds">
    <vt:lpwstr>2d7f43de,14ab2e46,27fa3057</vt:lpwstr>
  </property>
  <property fmtid="{D5CDD505-2E9C-101B-9397-08002B2CF9AE}" pid="5" name="ClassificationContentMarkingHeaderFontProps">
    <vt:lpwstr>#ff0000,12,Aptos</vt:lpwstr>
  </property>
  <property fmtid="{D5CDD505-2E9C-101B-9397-08002B2CF9AE}" pid="6" name="ClassificationContentMarkingHeaderText">
    <vt:lpwstr>OFFICIAL</vt:lpwstr>
  </property>
  <property fmtid="{D5CDD505-2E9C-101B-9397-08002B2CF9AE}" pid="7" name="ClassificationContentMarkingFooterShapeIds">
    <vt:lpwstr>33461fbc,3c616b17,2782823b</vt:lpwstr>
  </property>
  <property fmtid="{D5CDD505-2E9C-101B-9397-08002B2CF9AE}" pid="8" name="ClassificationContentMarkingFooterFontProps">
    <vt:lpwstr>#ff0000,12,Aptos</vt:lpwstr>
  </property>
  <property fmtid="{D5CDD505-2E9C-101B-9397-08002B2CF9AE}" pid="9" name="ClassificationContentMarkingFooterText">
    <vt:lpwstr>OFFICIAL</vt:lpwstr>
  </property>
  <property fmtid="{D5CDD505-2E9C-101B-9397-08002B2CF9AE}" pid="10" name="MSIP_Label_7cd3e8b9-ffed-43a8-b7f4-cc2fa0382d36_Enabled">
    <vt:lpwstr>true</vt:lpwstr>
  </property>
  <property fmtid="{D5CDD505-2E9C-101B-9397-08002B2CF9AE}" pid="11" name="MSIP_Label_7cd3e8b9-ffed-43a8-b7f4-cc2fa0382d36_SetDate">
    <vt:lpwstr>2026-02-10T23:04:13Z</vt:lpwstr>
  </property>
  <property fmtid="{D5CDD505-2E9C-101B-9397-08002B2CF9AE}" pid="12" name="MSIP_Label_7cd3e8b9-ffed-43a8-b7f4-cc2fa0382d36_Method">
    <vt:lpwstr>Privileged</vt:lpwstr>
  </property>
  <property fmtid="{D5CDD505-2E9C-101B-9397-08002B2CF9AE}" pid="13" name="MSIP_Label_7cd3e8b9-ffed-43a8-b7f4-cc2fa0382d36_Name">
    <vt:lpwstr>O</vt:lpwstr>
  </property>
  <property fmtid="{D5CDD505-2E9C-101B-9397-08002B2CF9AE}" pid="14" name="MSIP_Label_7cd3e8b9-ffed-43a8-b7f4-cc2fa0382d36_SiteId">
    <vt:lpwstr>34a3929c-73cf-4954-abfe-147dc3517892</vt:lpwstr>
  </property>
  <property fmtid="{D5CDD505-2E9C-101B-9397-08002B2CF9AE}" pid="15" name="MSIP_Label_7cd3e8b9-ffed-43a8-b7f4-cc2fa0382d36_ActionId">
    <vt:lpwstr>b6316b0a-7ca4-408f-ad8e-0231b107374d</vt:lpwstr>
  </property>
  <property fmtid="{D5CDD505-2E9C-101B-9397-08002B2CF9AE}" pid="16" name="MSIP_Label_7cd3e8b9-ffed-43a8-b7f4-cc2fa0382d36_ContentBits">
    <vt:lpwstr>3</vt:lpwstr>
  </property>
  <property fmtid="{D5CDD505-2E9C-101B-9397-08002B2CF9AE}" pid="17" name="MSIP_Label_7cd3e8b9-ffed-43a8-b7f4-cc2fa0382d36_Tag">
    <vt:lpwstr>10, 0, 1, 1</vt:lpwstr>
  </property>
</Properties>
</file>