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F730B" w14:textId="26BB3412" w:rsidR="007A431B" w:rsidRPr="00DE12FA" w:rsidRDefault="00180EF4">
      <w:pPr>
        <w:pStyle w:val="RIGHTLIST"/>
        <w:keepNext w:val="0"/>
        <w:widowControl w:val="0"/>
        <w:spacing w:after="120"/>
        <w:jc w:val="right"/>
        <w:rPr>
          <w:rFonts w:ascii="Calibri" w:hAnsi="Calibri"/>
        </w:rPr>
      </w:pPr>
      <w:r>
        <w:rPr>
          <w:rFonts w:ascii="Calibri" w:hAnsi="Calibri"/>
        </w:rPr>
        <w:t>August</w:t>
      </w:r>
      <w:r w:rsidR="00DF411F" w:rsidRPr="00DE12FA">
        <w:rPr>
          <w:rFonts w:ascii="Calibri" w:hAnsi="Calibri"/>
        </w:rPr>
        <w:t xml:space="preserve"> </w:t>
      </w:r>
      <w:r w:rsidR="008E5A83" w:rsidRPr="00DE12FA">
        <w:rPr>
          <w:rFonts w:ascii="Calibri" w:hAnsi="Calibri"/>
        </w:rPr>
        <w:t>202</w:t>
      </w:r>
      <w:r w:rsidR="00E572F7">
        <w:rPr>
          <w:rFonts w:ascii="Calibri" w:hAnsi="Calibri"/>
        </w:rPr>
        <w:t>6</w:t>
      </w:r>
    </w:p>
    <w:p w14:paraId="18AD4DE2" w14:textId="679D12BB" w:rsidR="00A011E8" w:rsidRPr="00DE12FA" w:rsidRDefault="00A011E8" w:rsidP="004466CD">
      <w:pPr>
        <w:pStyle w:val="BodyText"/>
        <w:widowControl w:val="0"/>
        <w:spacing w:before="120" w:after="120"/>
        <w:rPr>
          <w:rFonts w:ascii="Calibri" w:hAnsi="Calibri"/>
        </w:rPr>
      </w:pPr>
      <w:r w:rsidRPr="00DE12FA">
        <w:rPr>
          <w:rFonts w:ascii="Calibri" w:hAnsi="Calibri"/>
        </w:rPr>
        <w:t xml:space="preserve">Summary of </w:t>
      </w:r>
      <w:r w:rsidR="00BB0147" w:rsidRPr="00DE12FA">
        <w:rPr>
          <w:rFonts w:ascii="Calibri" w:hAnsi="Calibri"/>
        </w:rPr>
        <w:t xml:space="preserve">Licence </w:t>
      </w:r>
      <w:r w:rsidR="005311EC" w:rsidRPr="00DE12FA">
        <w:rPr>
          <w:rFonts w:ascii="Calibri" w:hAnsi="Calibri"/>
        </w:rPr>
        <w:t xml:space="preserve">Application </w:t>
      </w:r>
      <w:r w:rsidR="00515F36" w:rsidRPr="00DE12FA">
        <w:rPr>
          <w:rFonts w:ascii="Calibri" w:hAnsi="Calibri"/>
        </w:rPr>
        <w:t xml:space="preserve">DIR </w:t>
      </w:r>
      <w:r w:rsidR="0042067D">
        <w:rPr>
          <w:rFonts w:ascii="Calibri" w:hAnsi="Calibri"/>
        </w:rPr>
        <w:t>2</w:t>
      </w:r>
      <w:r w:rsidR="00E572F7">
        <w:rPr>
          <w:rFonts w:ascii="Calibri" w:hAnsi="Calibri"/>
        </w:rPr>
        <w:t>2</w:t>
      </w:r>
      <w:r w:rsidR="002C2CA6">
        <w:rPr>
          <w:rFonts w:ascii="Calibri" w:hAnsi="Calibri"/>
        </w:rPr>
        <w:t>7</w:t>
      </w:r>
    </w:p>
    <w:p w14:paraId="4B918542" w14:textId="17AD1E1F" w:rsidR="00B148C8" w:rsidRPr="00DE12FA" w:rsidRDefault="007F56D0" w:rsidP="00FB2651">
      <w:pPr>
        <w:pStyle w:val="Para"/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University of Melbourne</w:t>
      </w:r>
      <w:r w:rsidR="00812591">
        <w:rPr>
          <w:rFonts w:ascii="Calibri" w:hAnsi="Calibri"/>
          <w:sz w:val="22"/>
          <w:szCs w:val="22"/>
        </w:rPr>
        <w:t xml:space="preserve"> </w:t>
      </w:r>
      <w:r w:rsidR="00B148C8" w:rsidRPr="00DE12FA">
        <w:rPr>
          <w:rFonts w:ascii="Calibri" w:hAnsi="Calibri"/>
          <w:sz w:val="22"/>
          <w:szCs w:val="22"/>
        </w:rPr>
        <w:t>has made</w:t>
      </w:r>
      <w:r w:rsidR="001D4B38" w:rsidRPr="00DE12FA">
        <w:rPr>
          <w:rFonts w:ascii="Calibri" w:hAnsi="Calibri"/>
          <w:sz w:val="22"/>
          <w:szCs w:val="22"/>
        </w:rPr>
        <w:t xml:space="preserve"> an application</w:t>
      </w:r>
      <w:r w:rsidR="00B148C8" w:rsidRPr="00DE12FA">
        <w:rPr>
          <w:rFonts w:ascii="Calibri" w:hAnsi="Calibri"/>
          <w:sz w:val="22"/>
          <w:szCs w:val="22"/>
        </w:rPr>
        <w:t xml:space="preserve"> under the </w:t>
      </w:r>
      <w:r w:rsidR="00B148C8" w:rsidRPr="00DE12FA">
        <w:rPr>
          <w:rFonts w:ascii="Calibri" w:hAnsi="Calibri"/>
          <w:i/>
          <w:iCs/>
          <w:sz w:val="22"/>
          <w:szCs w:val="22"/>
        </w:rPr>
        <w:t>Gene Technology Act 2000</w:t>
      </w:r>
      <w:r w:rsidR="00B148C8" w:rsidRPr="00DE12FA">
        <w:rPr>
          <w:rFonts w:ascii="Calibri" w:hAnsi="Calibri"/>
          <w:sz w:val="22"/>
          <w:szCs w:val="22"/>
        </w:rPr>
        <w:t xml:space="preserve"> for Dealings involving the Intentional Release (DIR) of genetically modified organisms (GMOs) into the Australian environment</w:t>
      </w:r>
      <w:r w:rsidR="006B2A71" w:rsidRPr="00DE12FA">
        <w:rPr>
          <w:rFonts w:ascii="Calibri" w:hAnsi="Calibri"/>
          <w:sz w:val="22"/>
          <w:szCs w:val="22"/>
        </w:rPr>
        <w:t>.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The application"/>
        <w:tblDescription w:val="This table provides summary information about the licence application at a glance. The table has 9 rows, one each for Application Number, Applicant, Project title, Parent organism, Introduced genes and modified traits, Proposed locations, Proposed release size, Proposed release dates and Primary purpose."/>
      </w:tblPr>
      <w:tblGrid>
        <w:gridCol w:w="2972"/>
        <w:gridCol w:w="6923"/>
      </w:tblGrid>
      <w:tr w:rsidR="00DE12FA" w:rsidRPr="00DE12FA" w14:paraId="06CC4255" w14:textId="77777777" w:rsidTr="00AE76CE">
        <w:trPr>
          <w:jc w:val="center"/>
        </w:trPr>
        <w:tc>
          <w:tcPr>
            <w:tcW w:w="2972" w:type="dxa"/>
          </w:tcPr>
          <w:p w14:paraId="28B20A9F" w14:textId="77777777" w:rsidR="00B148C8" w:rsidRPr="00DE12FA" w:rsidRDefault="00B148C8" w:rsidP="006248FC">
            <w:pPr>
              <w:pStyle w:val="LEFTLIST"/>
              <w:keepNext w:val="0"/>
              <w:widowControl w:val="0"/>
              <w:spacing w:before="60" w:after="60"/>
              <w:rPr>
                <w:rFonts w:ascii="Calibri" w:hAnsi="Calibri"/>
                <w:i/>
              </w:rPr>
            </w:pPr>
            <w:r w:rsidRPr="00DE12FA">
              <w:rPr>
                <w:rFonts w:ascii="Calibri" w:hAnsi="Calibri"/>
                <w:i/>
              </w:rPr>
              <w:t xml:space="preserve">Project </w:t>
            </w:r>
            <w:r w:rsidR="004476BC" w:rsidRPr="00DE12FA">
              <w:rPr>
                <w:rFonts w:ascii="Calibri" w:hAnsi="Calibri"/>
                <w:i/>
              </w:rPr>
              <w:t>Title</w:t>
            </w:r>
          </w:p>
        </w:tc>
        <w:tc>
          <w:tcPr>
            <w:tcW w:w="6923" w:type="dxa"/>
          </w:tcPr>
          <w:p w14:paraId="421A5218" w14:textId="55112686" w:rsidR="00981821" w:rsidRPr="00DE12FA" w:rsidRDefault="000F74FC" w:rsidP="00E31981">
            <w:pPr>
              <w:pStyle w:val="RIGHTLIST"/>
              <w:widowControl w:val="0"/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Commercial release of wheat genetically modified for increased nicotianamine</w:t>
            </w:r>
          </w:p>
        </w:tc>
      </w:tr>
      <w:tr w:rsidR="00DE12FA" w:rsidRPr="00DE12FA" w14:paraId="234B4202" w14:textId="77777777" w:rsidTr="00AE76CE">
        <w:trPr>
          <w:trHeight w:val="346"/>
          <w:jc w:val="center"/>
        </w:trPr>
        <w:tc>
          <w:tcPr>
            <w:tcW w:w="2972" w:type="dxa"/>
          </w:tcPr>
          <w:p w14:paraId="651961A9" w14:textId="77777777" w:rsidR="00B148C8" w:rsidRPr="00DE12FA" w:rsidRDefault="004476BC" w:rsidP="006248FC">
            <w:pPr>
              <w:pStyle w:val="LEFTLIST"/>
              <w:keepNext w:val="0"/>
              <w:widowControl w:val="0"/>
              <w:spacing w:before="40"/>
              <w:rPr>
                <w:rFonts w:ascii="Calibri" w:hAnsi="Calibri"/>
                <w:i/>
              </w:rPr>
            </w:pPr>
            <w:r w:rsidRPr="00DE12FA">
              <w:rPr>
                <w:rFonts w:ascii="Calibri" w:hAnsi="Calibri"/>
                <w:i/>
              </w:rPr>
              <w:t>Parent organism</w:t>
            </w:r>
          </w:p>
        </w:tc>
        <w:tc>
          <w:tcPr>
            <w:tcW w:w="6923" w:type="dxa"/>
          </w:tcPr>
          <w:p w14:paraId="19C485BC" w14:textId="15216E98" w:rsidR="00B148C8" w:rsidRPr="00DE12FA" w:rsidRDefault="00BA4A37" w:rsidP="006B7A29">
            <w:pPr>
              <w:pStyle w:val="RIGHTLIST"/>
              <w:keepNext w:val="0"/>
              <w:widowControl w:val="0"/>
              <w:spacing w:before="60"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Wheat</w:t>
            </w:r>
            <w:r w:rsidR="00267BC7" w:rsidRPr="00E65A9C">
              <w:rPr>
                <w:rFonts w:ascii="Calibri" w:hAnsi="Calibri"/>
              </w:rPr>
              <w:t xml:space="preserve"> (</w:t>
            </w:r>
            <w:r w:rsidR="00604003" w:rsidRPr="00604003">
              <w:rPr>
                <w:rFonts w:ascii="Calibri" w:hAnsi="Calibri"/>
                <w:i/>
              </w:rPr>
              <w:t xml:space="preserve">Triticum aestivum </w:t>
            </w:r>
            <w:r w:rsidR="00604003" w:rsidRPr="00604003">
              <w:rPr>
                <w:rFonts w:ascii="Calibri" w:hAnsi="Calibri"/>
                <w:iCs/>
              </w:rPr>
              <w:t>L.</w:t>
            </w:r>
            <w:r w:rsidR="00267BC7" w:rsidRPr="00E65A9C">
              <w:rPr>
                <w:rFonts w:ascii="Calibri" w:hAnsi="Calibri"/>
              </w:rPr>
              <w:t>)</w:t>
            </w:r>
          </w:p>
        </w:tc>
      </w:tr>
      <w:tr w:rsidR="00DE12FA" w:rsidRPr="00DE12FA" w14:paraId="63DD292F" w14:textId="77777777" w:rsidTr="00422A6D">
        <w:trPr>
          <w:jc w:val="center"/>
        </w:trPr>
        <w:tc>
          <w:tcPr>
            <w:tcW w:w="9895" w:type="dxa"/>
            <w:gridSpan w:val="2"/>
          </w:tcPr>
          <w:p w14:paraId="19300FDC" w14:textId="77777777" w:rsidR="006B2A71" w:rsidRPr="00DE12FA" w:rsidRDefault="006B2A71" w:rsidP="00422A6D">
            <w:pPr>
              <w:pStyle w:val="RIGHTLIST"/>
              <w:autoSpaceDE w:val="0"/>
              <w:autoSpaceDN w:val="0"/>
              <w:spacing w:before="0"/>
              <w:rPr>
                <w:rFonts w:ascii="Calibri" w:hAnsi="Calibri"/>
                <w:b/>
                <w:i/>
              </w:rPr>
            </w:pPr>
            <w:r w:rsidRPr="00DE12FA">
              <w:rPr>
                <w:rFonts w:ascii="Calibri" w:hAnsi="Calibri"/>
                <w:b/>
                <w:i/>
              </w:rPr>
              <w:t>Genetic modifications</w:t>
            </w:r>
          </w:p>
        </w:tc>
      </w:tr>
      <w:tr w:rsidR="002C2B94" w:rsidRPr="002E4447" w14:paraId="6D7B1554" w14:textId="77777777" w:rsidTr="00AE76CE">
        <w:trPr>
          <w:trHeight w:val="708"/>
          <w:jc w:val="center"/>
        </w:trPr>
        <w:tc>
          <w:tcPr>
            <w:tcW w:w="2972" w:type="dxa"/>
          </w:tcPr>
          <w:p w14:paraId="3681EE1B" w14:textId="77777777" w:rsidR="00B148C8" w:rsidRPr="002E4447" w:rsidRDefault="004476BC" w:rsidP="00011EC8">
            <w:pPr>
              <w:pStyle w:val="LEFTLIST"/>
              <w:keepNext w:val="0"/>
              <w:widowControl w:val="0"/>
              <w:spacing w:before="4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Introduced genes</w:t>
            </w:r>
          </w:p>
        </w:tc>
        <w:tc>
          <w:tcPr>
            <w:tcW w:w="6923" w:type="dxa"/>
          </w:tcPr>
          <w:p w14:paraId="37BE7DCD" w14:textId="5F7DBF46" w:rsidR="005613BE" w:rsidRPr="005613BE" w:rsidRDefault="005613BE" w:rsidP="005613BE">
            <w:pPr>
              <w:pStyle w:val="RIGHTLIST"/>
              <w:autoSpaceDE w:val="0"/>
              <w:autoSpaceDN w:val="0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Introduced gene </w:t>
            </w:r>
            <w:r w:rsidR="0088152B">
              <w:rPr>
                <w:rFonts w:ascii="Calibri" w:hAnsi="Calibri"/>
              </w:rPr>
              <w:t>to increase</w:t>
            </w:r>
            <w:r w:rsidR="007A4993">
              <w:rPr>
                <w:rFonts w:ascii="Calibri" w:hAnsi="Calibri"/>
              </w:rPr>
              <w:t xml:space="preserve"> nicotianamine levels:</w:t>
            </w:r>
          </w:p>
          <w:p w14:paraId="07E9A2FD" w14:textId="7C26D567" w:rsidR="00553913" w:rsidRDefault="00996A73" w:rsidP="00783928">
            <w:pPr>
              <w:pStyle w:val="RIGHTLIST"/>
              <w:numPr>
                <w:ilvl w:val="0"/>
                <w:numId w:val="38"/>
              </w:numPr>
              <w:autoSpaceDE w:val="0"/>
              <w:autoSpaceDN w:val="0"/>
              <w:spacing w:before="0"/>
              <w:ind w:left="320" w:hanging="284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iCs/>
              </w:rPr>
              <w:t>OsNAS2</w:t>
            </w:r>
            <w:r w:rsidR="00380EF9">
              <w:rPr>
                <w:rFonts w:ascii="Calibri" w:hAnsi="Calibri"/>
              </w:rPr>
              <w:t xml:space="preserve"> gene from</w:t>
            </w:r>
            <w:r w:rsidR="00C22A9F">
              <w:rPr>
                <w:rFonts w:ascii="Calibri" w:hAnsi="Calibri"/>
              </w:rPr>
              <w:t xml:space="preserve"> rice</w:t>
            </w:r>
            <w:r w:rsidR="00380EF9">
              <w:rPr>
                <w:rFonts w:ascii="Calibri" w:hAnsi="Calibri"/>
              </w:rPr>
              <w:t xml:space="preserve"> for </w:t>
            </w:r>
            <w:r w:rsidR="00C22A9F">
              <w:rPr>
                <w:rFonts w:ascii="Calibri" w:hAnsi="Calibri"/>
              </w:rPr>
              <w:t>biosynthesis of nicotianamine</w:t>
            </w:r>
            <w:r w:rsidR="007A4993">
              <w:rPr>
                <w:rFonts w:ascii="Calibri" w:hAnsi="Calibri"/>
              </w:rPr>
              <w:t xml:space="preserve">. </w:t>
            </w:r>
            <w:r w:rsidR="00223C31">
              <w:rPr>
                <w:rFonts w:ascii="Calibri" w:hAnsi="Calibri"/>
              </w:rPr>
              <w:t xml:space="preserve">Nicotianamine is a metal-binding molecule that is </w:t>
            </w:r>
            <w:r w:rsidR="00B032D4">
              <w:rPr>
                <w:rFonts w:ascii="Calibri" w:hAnsi="Calibri"/>
              </w:rPr>
              <w:t xml:space="preserve">naturally present in all </w:t>
            </w:r>
            <w:r w:rsidR="00525DD3">
              <w:rPr>
                <w:rFonts w:ascii="Calibri" w:hAnsi="Calibri"/>
              </w:rPr>
              <w:t xml:space="preserve">crop plants. It helps plants to </w:t>
            </w:r>
            <w:r w:rsidR="00005768">
              <w:rPr>
                <w:rFonts w:ascii="Calibri" w:hAnsi="Calibri"/>
              </w:rPr>
              <w:t xml:space="preserve">absorb </w:t>
            </w:r>
            <w:r w:rsidR="00E735A2">
              <w:rPr>
                <w:rFonts w:ascii="Calibri" w:hAnsi="Calibri"/>
              </w:rPr>
              <w:t xml:space="preserve">and internally transport </w:t>
            </w:r>
            <w:r w:rsidR="00005768">
              <w:rPr>
                <w:rFonts w:ascii="Calibri" w:hAnsi="Calibri"/>
              </w:rPr>
              <w:t>micronutrients such as iron and zinc from soil.</w:t>
            </w:r>
          </w:p>
          <w:p w14:paraId="7E50FEB6" w14:textId="627C8EFB" w:rsidR="00D75A92" w:rsidRDefault="00553913" w:rsidP="00553913">
            <w:pPr>
              <w:pStyle w:val="RIGHTLIST"/>
              <w:autoSpaceDE w:val="0"/>
              <w:autoSpaceDN w:val="0"/>
              <w:spacing w:before="0"/>
              <w:ind w:left="3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Introduced marker genes:</w:t>
            </w:r>
            <w:r w:rsidR="000E3884">
              <w:rPr>
                <w:rFonts w:ascii="Calibri" w:hAnsi="Calibri"/>
              </w:rPr>
              <w:t xml:space="preserve"> </w:t>
            </w:r>
          </w:p>
          <w:p w14:paraId="79D2F6BD" w14:textId="63CC7717" w:rsidR="00783928" w:rsidRPr="00E65A9C" w:rsidRDefault="0081555E" w:rsidP="00783928">
            <w:pPr>
              <w:pStyle w:val="ListParagraph"/>
              <w:numPr>
                <w:ilvl w:val="0"/>
                <w:numId w:val="38"/>
              </w:numPr>
              <w:spacing w:before="40" w:after="40" w:line="259" w:lineRule="auto"/>
              <w:ind w:left="320" w:hanging="28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h</w:t>
            </w:r>
            <w:r w:rsidR="00E625D4">
              <w:rPr>
                <w:rFonts w:asciiTheme="minorHAnsi" w:hAnsiTheme="minorHAnsi" w:cstheme="minorHAnsi"/>
                <w:i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h</w:t>
            </w:r>
            <w:proofErr w:type="spellEnd"/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783928" w:rsidRPr="00E65A9C">
              <w:rPr>
                <w:rFonts w:asciiTheme="minorHAnsi" w:hAnsiTheme="minorHAnsi" w:cstheme="minorHAnsi"/>
                <w:sz w:val="22"/>
                <w:szCs w:val="22"/>
              </w:rPr>
              <w:t>gene from</w:t>
            </w:r>
            <w:r w:rsidR="00553913">
              <w:rPr>
                <w:rFonts w:asciiTheme="minorHAnsi" w:hAnsiTheme="minorHAnsi" w:cstheme="minorHAnsi"/>
                <w:sz w:val="22"/>
                <w:szCs w:val="22"/>
              </w:rPr>
              <w:t xml:space="preserve"> the bacterium</w:t>
            </w:r>
            <w:r w:rsidR="00783928" w:rsidRPr="00E65A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394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Escheri</w:t>
            </w:r>
            <w:r w:rsidR="002955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chia coli</w:t>
            </w:r>
            <w:r w:rsidR="00783928" w:rsidRPr="00E65A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3913">
              <w:rPr>
                <w:rFonts w:asciiTheme="minorHAnsi" w:hAnsiTheme="minorHAnsi" w:cstheme="minorHAnsi"/>
                <w:sz w:val="22"/>
                <w:szCs w:val="22"/>
              </w:rPr>
              <w:t>conferring resistance to the antibiotic</w:t>
            </w:r>
            <w:r w:rsidR="00583248">
              <w:rPr>
                <w:rFonts w:asciiTheme="minorHAnsi" w:hAnsiTheme="minorHAnsi" w:cstheme="minorHAnsi"/>
                <w:sz w:val="22"/>
                <w:szCs w:val="22"/>
              </w:rPr>
              <w:t xml:space="preserve"> hygromycin B</w:t>
            </w:r>
            <w:r w:rsidR="0055391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9466AC7" w14:textId="76DCB61B" w:rsidR="00380EF9" w:rsidRPr="00783928" w:rsidRDefault="00480DB5" w:rsidP="00783928">
            <w:pPr>
              <w:pStyle w:val="ListParagraph"/>
              <w:numPr>
                <w:ilvl w:val="0"/>
                <w:numId w:val="38"/>
              </w:numPr>
              <w:spacing w:before="40" w:after="40" w:line="259" w:lineRule="auto"/>
              <w:ind w:left="320" w:hanging="284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nptIII</w:t>
            </w:r>
            <w:proofErr w:type="spellEnd"/>
            <w:r w:rsidR="00783928" w:rsidRPr="00E65A9C">
              <w:rPr>
                <w:rFonts w:ascii="Calibri" w:hAnsi="Calibri" w:cs="Calibri"/>
                <w:iCs/>
                <w:sz w:val="22"/>
                <w:szCs w:val="22"/>
              </w:rPr>
              <w:t xml:space="preserve"> gene</w:t>
            </w:r>
            <w:r w:rsidR="00783928" w:rsidRPr="00E65A9C">
              <w:rPr>
                <w:rFonts w:ascii="Calibri" w:hAnsi="Calibri" w:cs="Calibri"/>
                <w:sz w:val="22"/>
                <w:szCs w:val="22"/>
              </w:rPr>
              <w:t xml:space="preserve"> from </w:t>
            </w:r>
            <w:r w:rsidR="00BA6347">
              <w:rPr>
                <w:rFonts w:ascii="Calibri" w:hAnsi="Calibri" w:cs="Calibri"/>
                <w:sz w:val="22"/>
                <w:szCs w:val="22"/>
              </w:rPr>
              <w:t xml:space="preserve">the bacterium </w:t>
            </w:r>
            <w:r w:rsidR="002758F0" w:rsidRPr="002758F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Enterococcus faecalis </w:t>
            </w:r>
            <w:r w:rsidR="00BA6347">
              <w:rPr>
                <w:rFonts w:ascii="Calibri" w:hAnsi="Calibri" w:cs="Calibri"/>
                <w:iCs/>
                <w:sz w:val="22"/>
                <w:szCs w:val="22"/>
              </w:rPr>
              <w:t xml:space="preserve">conferring resistance to the </w:t>
            </w:r>
            <w:r w:rsidR="009B2331">
              <w:rPr>
                <w:rFonts w:ascii="Calibri" w:hAnsi="Calibri" w:cs="Calibri"/>
                <w:iCs/>
                <w:sz w:val="22"/>
                <w:szCs w:val="22"/>
              </w:rPr>
              <w:t xml:space="preserve">antibiotic kanamycin and </w:t>
            </w:r>
            <w:r w:rsidR="00657AC3">
              <w:rPr>
                <w:rFonts w:ascii="Calibri" w:hAnsi="Calibri" w:cs="Calibri"/>
                <w:iCs/>
                <w:sz w:val="22"/>
                <w:szCs w:val="22"/>
              </w:rPr>
              <w:t>structurally related</w:t>
            </w:r>
            <w:r w:rsidR="009B2331">
              <w:rPr>
                <w:rFonts w:ascii="Calibri" w:hAnsi="Calibri" w:cs="Calibri"/>
                <w:iCs/>
                <w:sz w:val="22"/>
                <w:szCs w:val="22"/>
              </w:rPr>
              <w:t xml:space="preserve"> antibiotics.</w:t>
            </w:r>
          </w:p>
        </w:tc>
      </w:tr>
      <w:tr w:rsidR="008928E4" w:rsidRPr="002E4447" w14:paraId="0FFCDF06" w14:textId="77777777" w:rsidTr="00AE76CE">
        <w:trPr>
          <w:jc w:val="center"/>
        </w:trPr>
        <w:tc>
          <w:tcPr>
            <w:tcW w:w="2972" w:type="dxa"/>
          </w:tcPr>
          <w:p w14:paraId="25EE2AD5" w14:textId="77777777" w:rsidR="008928E4" w:rsidRDefault="00C779A7" w:rsidP="006248FC">
            <w:pPr>
              <w:pStyle w:val="LEFTLIST"/>
              <w:keepNext w:val="0"/>
              <w:widowControl w:val="0"/>
              <w:spacing w:before="4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G</w:t>
            </w:r>
            <w:r w:rsidR="008928E4">
              <w:rPr>
                <w:rFonts w:ascii="Calibri" w:hAnsi="Calibri"/>
                <w:b w:val="0"/>
              </w:rPr>
              <w:t>enetic modification</w:t>
            </w:r>
            <w:r>
              <w:rPr>
                <w:rFonts w:ascii="Calibri" w:hAnsi="Calibri"/>
                <w:b w:val="0"/>
              </w:rPr>
              <w:t xml:space="preserve"> method</w:t>
            </w:r>
          </w:p>
        </w:tc>
        <w:tc>
          <w:tcPr>
            <w:tcW w:w="6923" w:type="dxa"/>
          </w:tcPr>
          <w:p w14:paraId="3CEDF5D6" w14:textId="541ED1D1" w:rsidR="00C2026C" w:rsidRPr="00CE59C5" w:rsidRDefault="00CE59C5" w:rsidP="00BF4F99">
            <w:pPr>
              <w:pStyle w:val="Para"/>
              <w:rPr>
                <w:rFonts w:asciiTheme="minorHAnsi" w:hAnsiTheme="minorHAnsi" w:cstheme="minorHAnsi"/>
                <w:sz w:val="22"/>
                <w:szCs w:val="22"/>
              </w:rPr>
            </w:pPr>
            <w:r w:rsidRPr="00CE59C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Agrobacterium</w:t>
            </w:r>
            <w:r w:rsidRPr="00CE59C5">
              <w:rPr>
                <w:rFonts w:asciiTheme="minorHAnsi" w:hAnsiTheme="minorHAnsi" w:cstheme="minorHAnsi"/>
                <w:sz w:val="22"/>
                <w:szCs w:val="22"/>
              </w:rPr>
              <w:t>-mediated transformation</w:t>
            </w:r>
          </w:p>
        </w:tc>
      </w:tr>
      <w:tr w:rsidR="00571126" w:rsidRPr="002E4447" w14:paraId="21B26785" w14:textId="77777777" w:rsidTr="00AE76CE">
        <w:trPr>
          <w:jc w:val="center"/>
        </w:trPr>
        <w:tc>
          <w:tcPr>
            <w:tcW w:w="2972" w:type="dxa"/>
          </w:tcPr>
          <w:p w14:paraId="0F042B69" w14:textId="0DCA3845" w:rsidR="00571126" w:rsidRDefault="00571126" w:rsidP="006248FC">
            <w:pPr>
              <w:pStyle w:val="LEFTLIST"/>
              <w:keepNext w:val="0"/>
              <w:widowControl w:val="0"/>
              <w:spacing w:before="4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Identifier</w:t>
            </w:r>
          </w:p>
        </w:tc>
        <w:tc>
          <w:tcPr>
            <w:tcW w:w="6923" w:type="dxa"/>
          </w:tcPr>
          <w:p w14:paraId="2E021A29" w14:textId="34CF30BD" w:rsidR="00571126" w:rsidRPr="00571126" w:rsidRDefault="00571126" w:rsidP="00BF4F99">
            <w:pPr>
              <w:pStyle w:val="Par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OECD Unique Identifier: </w:t>
            </w:r>
            <w:r w:rsidR="001B11BE" w:rsidRPr="001B11BE">
              <w:rPr>
                <w:rFonts w:asciiTheme="minorHAnsi" w:hAnsiTheme="minorHAnsi" w:cstheme="minorHAnsi"/>
                <w:sz w:val="22"/>
                <w:szCs w:val="22"/>
              </w:rPr>
              <w:t>UM-12115T-1</w:t>
            </w:r>
          </w:p>
        </w:tc>
      </w:tr>
      <w:tr w:rsidR="00494BD3" w:rsidRPr="002E4447" w14:paraId="4C1C4D8C" w14:textId="77777777" w:rsidTr="00AE76CE">
        <w:trPr>
          <w:jc w:val="center"/>
        </w:trPr>
        <w:tc>
          <w:tcPr>
            <w:tcW w:w="2972" w:type="dxa"/>
          </w:tcPr>
          <w:p w14:paraId="1669218F" w14:textId="1D995ABC" w:rsidR="00494BD3" w:rsidRPr="00D85A98" w:rsidRDefault="00D85A98" w:rsidP="00494BD3">
            <w:pPr>
              <w:pStyle w:val="LEFTLIST"/>
              <w:keepNext w:val="0"/>
              <w:widowControl w:val="0"/>
              <w:spacing w:before="40"/>
              <w:rPr>
                <w:rFonts w:ascii="Calibri" w:hAnsi="Calibri"/>
                <w:i/>
              </w:rPr>
            </w:pPr>
            <w:r w:rsidRPr="00D85A98">
              <w:rPr>
                <w:rFonts w:ascii="Calibri" w:hAnsi="Calibri" w:cs="Calibri"/>
                <w:i/>
              </w:rPr>
              <w:t>Purpose of application</w:t>
            </w:r>
          </w:p>
        </w:tc>
        <w:tc>
          <w:tcPr>
            <w:tcW w:w="6923" w:type="dxa"/>
          </w:tcPr>
          <w:p w14:paraId="5B7C56D7" w14:textId="04B40D6C" w:rsidR="00E31981" w:rsidRPr="00CC6BDD" w:rsidRDefault="00D75A92" w:rsidP="00676F47">
            <w:pPr>
              <w:pStyle w:val="RIGHTLIST"/>
              <w:widowControl w:val="0"/>
              <w:spacing w:before="60" w:after="60"/>
              <w:rPr>
                <w:rFonts w:ascii="Calibri" w:hAnsi="Calibri" w:cs="Calibri"/>
              </w:rPr>
            </w:pPr>
            <w:r w:rsidRPr="00CC6BDD">
              <w:rPr>
                <w:rFonts w:ascii="Calibri" w:hAnsi="Calibri" w:cs="Calibri"/>
              </w:rPr>
              <w:t xml:space="preserve">Commercial </w:t>
            </w:r>
            <w:r w:rsidR="003A658B">
              <w:rPr>
                <w:rFonts w:ascii="Calibri" w:hAnsi="Calibri" w:cs="Calibri"/>
              </w:rPr>
              <w:t>cultivation</w:t>
            </w:r>
            <w:r w:rsidRPr="00CC6BDD">
              <w:rPr>
                <w:rFonts w:ascii="Calibri" w:hAnsi="Calibri" w:cs="Calibri"/>
              </w:rPr>
              <w:t xml:space="preserve"> of </w:t>
            </w:r>
            <w:r w:rsidR="003A658B">
              <w:rPr>
                <w:rFonts w:ascii="Calibri" w:hAnsi="Calibri" w:cs="Calibri"/>
              </w:rPr>
              <w:t xml:space="preserve">the </w:t>
            </w:r>
            <w:r w:rsidRPr="00CC6BDD">
              <w:rPr>
                <w:rFonts w:ascii="Calibri" w:hAnsi="Calibri" w:cs="Calibri"/>
              </w:rPr>
              <w:t xml:space="preserve">GM </w:t>
            </w:r>
            <w:r w:rsidR="00BA659D">
              <w:rPr>
                <w:rFonts w:ascii="Calibri" w:hAnsi="Calibri" w:cs="Calibri"/>
              </w:rPr>
              <w:t>wheat</w:t>
            </w:r>
            <w:r w:rsidR="00A43E70">
              <w:rPr>
                <w:rFonts w:ascii="Calibri" w:hAnsi="Calibri" w:cs="Calibri"/>
              </w:rPr>
              <w:t xml:space="preserve"> </w:t>
            </w:r>
          </w:p>
        </w:tc>
      </w:tr>
      <w:tr w:rsidR="004B6892" w:rsidRPr="002E4447" w14:paraId="22E3A0B0" w14:textId="77777777" w:rsidTr="00AE76CE">
        <w:trPr>
          <w:jc w:val="center"/>
        </w:trPr>
        <w:tc>
          <w:tcPr>
            <w:tcW w:w="2972" w:type="dxa"/>
          </w:tcPr>
          <w:p w14:paraId="3B049F56" w14:textId="15F9E98B" w:rsidR="004B6892" w:rsidRPr="006E6198" w:rsidRDefault="004B6892" w:rsidP="00494BD3">
            <w:pPr>
              <w:pStyle w:val="LEFTLIST"/>
              <w:keepNext w:val="0"/>
              <w:widowControl w:val="0"/>
              <w:spacing w:before="40"/>
              <w:rPr>
                <w:rFonts w:ascii="Calibri" w:hAnsi="Calibri" w:cs="Calibri"/>
                <w:i/>
              </w:rPr>
            </w:pPr>
            <w:r w:rsidRPr="006E6198">
              <w:rPr>
                <w:rFonts w:ascii="Calibri" w:hAnsi="Calibri" w:cs="Calibri"/>
                <w:i/>
              </w:rPr>
              <w:t xml:space="preserve">Previous releases </w:t>
            </w:r>
          </w:p>
        </w:tc>
        <w:tc>
          <w:tcPr>
            <w:tcW w:w="6923" w:type="dxa"/>
          </w:tcPr>
          <w:p w14:paraId="3B61681B" w14:textId="4965CEE0" w:rsidR="004B6892" w:rsidRPr="00CC6BDD" w:rsidRDefault="00C6425F" w:rsidP="00676F47">
            <w:pPr>
              <w:pStyle w:val="RIGHTLIST"/>
              <w:widowControl w:val="0"/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The </w:t>
            </w:r>
            <w:r w:rsidR="00BA659D">
              <w:rPr>
                <w:rFonts w:ascii="Calibri" w:hAnsi="Calibri" w:cs="Calibri"/>
              </w:rPr>
              <w:t>GM wheat has been previously grown in field trials in Australia under licence DIR 165</w:t>
            </w:r>
          </w:p>
        </w:tc>
      </w:tr>
    </w:tbl>
    <w:p w14:paraId="6E3EA6BE" w14:textId="59742977" w:rsidR="00E62A96" w:rsidRPr="00E62A96" w:rsidRDefault="00E62A96" w:rsidP="004466CD">
      <w:pPr>
        <w:pStyle w:val="Heading3"/>
        <w:keepNext w:val="0"/>
        <w:widowControl w:val="0"/>
        <w:spacing w:before="120" w:after="0"/>
        <w:rPr>
          <w:rFonts w:ascii="Calibri" w:hAnsi="Calibri" w:cs="Times New Roman"/>
          <w:sz w:val="22"/>
          <w:szCs w:val="22"/>
        </w:rPr>
      </w:pPr>
      <w:r w:rsidRPr="00E62A96">
        <w:rPr>
          <w:rFonts w:ascii="Calibri" w:hAnsi="Calibri" w:cs="Times New Roman"/>
          <w:sz w:val="22"/>
          <w:szCs w:val="22"/>
        </w:rPr>
        <w:t>Other regulatory approvals</w:t>
      </w:r>
    </w:p>
    <w:p w14:paraId="4F8D045A" w14:textId="65EBC2B3" w:rsidR="00240F97" w:rsidRPr="00240F97" w:rsidRDefault="00A43E70" w:rsidP="00D84958">
      <w:pPr>
        <w:pStyle w:val="Para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primary intended use for the GM wheat is animal feed, but it may also enter human food. </w:t>
      </w:r>
      <w:r w:rsidR="009F4610" w:rsidRPr="009F4610">
        <w:rPr>
          <w:rFonts w:ascii="Calibri" w:hAnsi="Calibri"/>
          <w:sz w:val="22"/>
          <w:szCs w:val="22"/>
        </w:rPr>
        <w:t xml:space="preserve">Food Standards Australia New Zealand (FSANZ) has received an application for the GM wheat, </w:t>
      </w:r>
      <w:r w:rsidR="00CE0DFB" w:rsidRPr="00CE0DFB">
        <w:rPr>
          <w:rFonts w:ascii="Calibri" w:hAnsi="Calibri"/>
          <w:sz w:val="22"/>
          <w:szCs w:val="22"/>
        </w:rPr>
        <w:t>A1356</w:t>
      </w:r>
      <w:r w:rsidR="009F4610" w:rsidRPr="009F4610">
        <w:rPr>
          <w:rFonts w:ascii="Calibri" w:hAnsi="Calibri"/>
          <w:sz w:val="22"/>
          <w:szCs w:val="22"/>
        </w:rPr>
        <w:t>, and is currently assessing the safety of the GM wheat and its products as food for human consumption.</w:t>
      </w:r>
      <w:r w:rsidR="009F4610">
        <w:rPr>
          <w:rFonts w:ascii="Calibri" w:hAnsi="Calibri"/>
          <w:sz w:val="22"/>
          <w:szCs w:val="22"/>
        </w:rPr>
        <w:t xml:space="preserve"> </w:t>
      </w:r>
      <w:r w:rsidR="00D920E3">
        <w:rPr>
          <w:rFonts w:ascii="Calibri" w:hAnsi="Calibri"/>
          <w:sz w:val="22"/>
          <w:szCs w:val="22"/>
        </w:rPr>
        <w:t xml:space="preserve">More information is available on the </w:t>
      </w:r>
      <w:hyperlink r:id="rId8" w:history="1">
        <w:r w:rsidR="00110381" w:rsidRPr="00BB4192">
          <w:rPr>
            <w:rStyle w:val="Hyperlink"/>
            <w:rFonts w:ascii="Calibri" w:hAnsi="Calibri"/>
            <w:color w:val="auto"/>
            <w:sz w:val="22"/>
            <w:szCs w:val="22"/>
          </w:rPr>
          <w:t>FSANZ website</w:t>
        </w:r>
      </w:hyperlink>
      <w:r w:rsidR="00110381" w:rsidRPr="00BB4192">
        <w:rPr>
          <w:rFonts w:ascii="Calibri" w:hAnsi="Calibri"/>
          <w:sz w:val="22"/>
          <w:szCs w:val="22"/>
        </w:rPr>
        <w:t>.</w:t>
      </w:r>
      <w:r w:rsidR="00240F97" w:rsidRPr="00BB4192">
        <w:rPr>
          <w:rFonts w:ascii="Calibri" w:hAnsi="Calibri"/>
          <w:sz w:val="22"/>
          <w:szCs w:val="22"/>
        </w:rPr>
        <w:t xml:space="preserve"> </w:t>
      </w:r>
    </w:p>
    <w:p w14:paraId="3D04EF44" w14:textId="37DC7C25" w:rsidR="00D4229A" w:rsidRPr="00096E47" w:rsidRDefault="00582AF9" w:rsidP="004466CD">
      <w:pPr>
        <w:pStyle w:val="Heading3"/>
        <w:keepNext w:val="0"/>
        <w:widowControl w:val="0"/>
        <w:spacing w:before="120" w:after="0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Consultation on this licence application</w:t>
      </w:r>
    </w:p>
    <w:p w14:paraId="015BD993" w14:textId="5EAFCF83" w:rsidR="0025285A" w:rsidRDefault="00D4229A" w:rsidP="00FB2651">
      <w:pPr>
        <w:pStyle w:val="Para"/>
        <w:spacing w:after="120"/>
        <w:rPr>
          <w:rFonts w:ascii="Calibri" w:hAnsi="Calibri"/>
          <w:sz w:val="22"/>
          <w:szCs w:val="22"/>
        </w:rPr>
      </w:pPr>
      <w:r w:rsidRPr="00096E47">
        <w:rPr>
          <w:rFonts w:ascii="Calibri" w:hAnsi="Calibri"/>
          <w:sz w:val="22"/>
          <w:szCs w:val="22"/>
        </w:rPr>
        <w:t xml:space="preserve">The </w:t>
      </w:r>
      <w:r w:rsidR="00F075B2" w:rsidRPr="004476BC">
        <w:rPr>
          <w:rFonts w:ascii="Calibri" w:hAnsi="Calibri"/>
          <w:sz w:val="22"/>
          <w:szCs w:val="22"/>
        </w:rPr>
        <w:t xml:space="preserve">Gene Technology </w:t>
      </w:r>
      <w:r w:rsidR="00DD38D2">
        <w:rPr>
          <w:rFonts w:ascii="Calibri" w:hAnsi="Calibri"/>
          <w:sz w:val="22"/>
          <w:szCs w:val="22"/>
        </w:rPr>
        <w:t>Regulator</w:t>
      </w:r>
      <w:r w:rsidR="005D2341">
        <w:rPr>
          <w:rFonts w:ascii="Calibri" w:hAnsi="Calibri"/>
          <w:sz w:val="22"/>
          <w:szCs w:val="22"/>
        </w:rPr>
        <w:t>’s staff</w:t>
      </w:r>
      <w:r w:rsidR="00DD38D2">
        <w:rPr>
          <w:rFonts w:ascii="Calibri" w:hAnsi="Calibri"/>
          <w:sz w:val="22"/>
          <w:szCs w:val="22"/>
        </w:rPr>
        <w:t xml:space="preserve"> will prepare </w:t>
      </w:r>
      <w:r w:rsidR="005D2341">
        <w:rPr>
          <w:rFonts w:ascii="Calibri" w:hAnsi="Calibri"/>
          <w:sz w:val="22"/>
          <w:szCs w:val="22"/>
        </w:rPr>
        <w:t>a Risk Assessment and Risk Management Plan</w:t>
      </w:r>
      <w:r w:rsidR="00FE6591">
        <w:rPr>
          <w:rFonts w:ascii="Calibri" w:hAnsi="Calibri"/>
          <w:sz w:val="22"/>
          <w:szCs w:val="22"/>
        </w:rPr>
        <w:t xml:space="preserve"> </w:t>
      </w:r>
      <w:r w:rsidR="00816FC9">
        <w:rPr>
          <w:rFonts w:ascii="Calibri" w:hAnsi="Calibri"/>
          <w:sz w:val="22"/>
          <w:szCs w:val="22"/>
        </w:rPr>
        <w:t>(RARMP) for this application</w:t>
      </w:r>
      <w:r w:rsidR="0025285A">
        <w:rPr>
          <w:rFonts w:ascii="Calibri" w:hAnsi="Calibri"/>
          <w:sz w:val="22"/>
          <w:szCs w:val="22"/>
        </w:rPr>
        <w:t>.</w:t>
      </w:r>
      <w:r w:rsidR="00CF6890">
        <w:rPr>
          <w:rFonts w:ascii="Calibri" w:hAnsi="Calibri"/>
          <w:sz w:val="22"/>
          <w:szCs w:val="22"/>
        </w:rPr>
        <w:t xml:space="preserve"> The Regulator will seek comment on the RARMP from the public, as well as a wide range of experts.</w:t>
      </w:r>
    </w:p>
    <w:p w14:paraId="16F2C469" w14:textId="02F0BF5D" w:rsidR="001D2C56" w:rsidRPr="00096E47" w:rsidRDefault="00A5599C" w:rsidP="00FB2651">
      <w:pPr>
        <w:pStyle w:val="Para"/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Public consultation on the RARMP is expected to </w:t>
      </w:r>
      <w:r w:rsidR="0025350B">
        <w:rPr>
          <w:rFonts w:ascii="Calibri" w:hAnsi="Calibri"/>
          <w:sz w:val="22"/>
          <w:szCs w:val="22"/>
        </w:rPr>
        <w:t>start</w:t>
      </w:r>
      <w:r>
        <w:rPr>
          <w:rFonts w:ascii="Calibri" w:hAnsi="Calibri"/>
          <w:sz w:val="22"/>
          <w:szCs w:val="22"/>
        </w:rPr>
        <w:t xml:space="preserve"> in </w:t>
      </w:r>
      <w:r w:rsidRPr="00A5599C">
        <w:rPr>
          <w:rFonts w:ascii="Calibri" w:hAnsi="Calibri"/>
          <w:b/>
          <w:bCs/>
          <w:sz w:val="22"/>
          <w:szCs w:val="22"/>
        </w:rPr>
        <w:t>December 2026</w:t>
      </w:r>
      <w:r>
        <w:rPr>
          <w:rFonts w:ascii="Calibri" w:hAnsi="Calibri"/>
          <w:sz w:val="22"/>
          <w:szCs w:val="22"/>
        </w:rPr>
        <w:t xml:space="preserve">. </w:t>
      </w:r>
      <w:r w:rsidR="00274E4A" w:rsidRPr="00274E4A">
        <w:rPr>
          <w:rFonts w:ascii="Calibri" w:hAnsi="Calibri"/>
          <w:sz w:val="22"/>
          <w:szCs w:val="22"/>
        </w:rPr>
        <w:t xml:space="preserve">We will notify subscribers to </w:t>
      </w:r>
      <w:r w:rsidR="000C0BA6" w:rsidRPr="00C64547">
        <w:rPr>
          <w:rFonts w:asciiTheme="minorHAnsi" w:hAnsiTheme="minorHAnsi"/>
          <w:sz w:val="22"/>
          <w:szCs w:val="22"/>
        </w:rPr>
        <w:t xml:space="preserve"> </w:t>
      </w:r>
      <w:hyperlink r:id="rId9" w:history="1">
        <w:r w:rsidR="000C0BA6" w:rsidRPr="00C64547">
          <w:rPr>
            <w:rStyle w:val="Hyperlink"/>
            <w:rFonts w:asciiTheme="minorHAnsi" w:hAnsiTheme="minorHAnsi"/>
            <w:color w:val="auto"/>
            <w:sz w:val="22"/>
            <w:szCs w:val="22"/>
          </w:rPr>
          <w:t>OGTR News</w:t>
        </w:r>
      </w:hyperlink>
      <w:r w:rsidR="00274E4A" w:rsidRPr="00274E4A">
        <w:rPr>
          <w:rFonts w:ascii="Calibri" w:hAnsi="Calibri"/>
          <w:sz w:val="22"/>
          <w:szCs w:val="22"/>
        </w:rPr>
        <w:t xml:space="preserve"> of the consultation and advertise it in newspapers and on our </w:t>
      </w:r>
      <w:hyperlink r:id="rId10" w:history="1">
        <w:r w:rsidR="00B90822" w:rsidRPr="00C64547">
          <w:rPr>
            <w:rStyle w:val="Hyperlink"/>
            <w:rFonts w:asciiTheme="minorHAnsi" w:hAnsiTheme="minorHAnsi"/>
            <w:color w:val="auto"/>
            <w:sz w:val="22"/>
            <w:szCs w:val="22"/>
          </w:rPr>
          <w:t>website</w:t>
        </w:r>
      </w:hyperlink>
      <w:r w:rsidR="00274E4A" w:rsidRPr="00274E4A">
        <w:rPr>
          <w:rFonts w:ascii="Calibri" w:hAnsi="Calibri"/>
          <w:sz w:val="22"/>
          <w:szCs w:val="22"/>
        </w:rPr>
        <w:t xml:space="preserve">. The consultation will be open for written submissions for </w:t>
      </w:r>
      <w:r w:rsidR="00274E4A">
        <w:rPr>
          <w:rFonts w:ascii="Calibri" w:hAnsi="Calibri"/>
          <w:sz w:val="22"/>
          <w:szCs w:val="22"/>
        </w:rPr>
        <w:t>about 2 months</w:t>
      </w:r>
      <w:r w:rsidR="00274E4A" w:rsidRPr="00274E4A">
        <w:rPr>
          <w:rFonts w:ascii="Calibri" w:hAnsi="Calibri"/>
          <w:sz w:val="22"/>
          <w:szCs w:val="22"/>
        </w:rPr>
        <w:t>.</w:t>
      </w:r>
    </w:p>
    <w:p w14:paraId="3EADAC88" w14:textId="77777777" w:rsidR="00B00493" w:rsidRPr="00C64547" w:rsidRDefault="003271C5" w:rsidP="009649BE">
      <w:pPr>
        <w:pStyle w:val="Heading3"/>
        <w:keepNext w:val="0"/>
        <w:widowControl w:val="0"/>
        <w:spacing w:before="120" w:after="0"/>
        <w:rPr>
          <w:rFonts w:ascii="Calibri" w:hAnsi="Calibri"/>
          <w:b w:val="0"/>
          <w:bCs w:val="0"/>
          <w:sz w:val="22"/>
          <w:szCs w:val="22"/>
        </w:rPr>
      </w:pPr>
      <w:r w:rsidRPr="003271C5">
        <w:rPr>
          <w:rFonts w:ascii="Calibri" w:hAnsi="Calibri"/>
          <w:sz w:val="22"/>
          <w:szCs w:val="22"/>
        </w:rPr>
        <w:t xml:space="preserve"> </w:t>
      </w:r>
      <w:r w:rsidR="00B00493" w:rsidRPr="00C64547">
        <w:rPr>
          <w:rFonts w:ascii="Calibri" w:hAnsi="Calibri" w:cs="Times New Roman"/>
          <w:sz w:val="22"/>
          <w:szCs w:val="22"/>
        </w:rPr>
        <w:t>More information</w:t>
      </w:r>
      <w:r w:rsidR="00B00493" w:rsidRPr="00C64547">
        <w:rPr>
          <w:rFonts w:ascii="Calibri" w:hAnsi="Calibri"/>
          <w:sz w:val="22"/>
          <w:szCs w:val="22"/>
        </w:rPr>
        <w:t xml:space="preserve"> </w:t>
      </w:r>
      <w:r w:rsidR="00B00493" w:rsidRPr="00C64547">
        <w:rPr>
          <w:rFonts w:ascii="Calibri" w:hAnsi="Calibri"/>
          <w:b w:val="0"/>
          <w:bCs w:val="0"/>
          <w:sz w:val="22"/>
          <w:szCs w:val="22"/>
        </w:rPr>
        <w:t xml:space="preserve">is available from the </w:t>
      </w:r>
      <w:hyperlink r:id="rId11" w:history="1">
        <w:r w:rsidR="00B00493" w:rsidRPr="00C64547">
          <w:rPr>
            <w:rFonts w:ascii="Calibri" w:hAnsi="Calibri"/>
            <w:b w:val="0"/>
            <w:bCs w:val="0"/>
            <w:sz w:val="22"/>
            <w:szCs w:val="22"/>
            <w:u w:val="single"/>
          </w:rPr>
          <w:t>OGTR website</w:t>
        </w:r>
      </w:hyperlink>
      <w:r w:rsidR="00B00493" w:rsidRPr="00C64547">
        <w:rPr>
          <w:b w:val="0"/>
          <w:bCs w:val="0"/>
        </w:rPr>
        <w:t xml:space="preserve"> </w:t>
      </w:r>
      <w:r w:rsidR="00B00493" w:rsidRPr="00C64547">
        <w:rPr>
          <w:rFonts w:ascii="Calibri" w:hAnsi="Calibri"/>
          <w:b w:val="0"/>
          <w:bCs w:val="0"/>
          <w:sz w:val="22"/>
          <w:szCs w:val="22"/>
        </w:rPr>
        <w:t>on:</w:t>
      </w:r>
    </w:p>
    <w:p w14:paraId="27C0C628" w14:textId="084F450A" w:rsidR="00B00493" w:rsidRPr="00C64547" w:rsidRDefault="00B00493" w:rsidP="00B00493">
      <w:pPr>
        <w:pStyle w:val="ListParagraph"/>
        <w:numPr>
          <w:ilvl w:val="0"/>
          <w:numId w:val="40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C64547">
        <w:rPr>
          <w:rFonts w:asciiTheme="minorHAnsi" w:hAnsiTheme="minorHAnsi" w:cstheme="minorHAnsi"/>
          <w:sz w:val="22"/>
          <w:szCs w:val="22"/>
        </w:rPr>
        <w:t xml:space="preserve">this application (search for </w:t>
      </w:r>
      <w:r w:rsidRPr="00C64547">
        <w:rPr>
          <w:rFonts w:asciiTheme="minorHAnsi" w:hAnsiTheme="minorHAnsi" w:cstheme="minorHAnsi"/>
          <w:b/>
          <w:bCs/>
          <w:sz w:val="22"/>
          <w:szCs w:val="22"/>
        </w:rPr>
        <w:t>DIR-2</w:t>
      </w:r>
      <w:r>
        <w:rPr>
          <w:rFonts w:asciiTheme="minorHAnsi" w:hAnsiTheme="minorHAnsi" w:cstheme="minorHAnsi"/>
          <w:b/>
          <w:bCs/>
          <w:sz w:val="22"/>
          <w:szCs w:val="22"/>
        </w:rPr>
        <w:t>27</w:t>
      </w:r>
      <w:r w:rsidRPr="00C64547">
        <w:rPr>
          <w:rFonts w:asciiTheme="minorHAnsi" w:hAnsiTheme="minorHAnsi" w:cstheme="minorHAnsi"/>
          <w:sz w:val="22"/>
          <w:szCs w:val="22"/>
        </w:rPr>
        <w:t>)</w:t>
      </w:r>
    </w:p>
    <w:p w14:paraId="297EC3D3" w14:textId="77777777" w:rsidR="00B00493" w:rsidRPr="00C64547" w:rsidRDefault="00B00493" w:rsidP="00B00493">
      <w:pPr>
        <w:pStyle w:val="ListParagraph"/>
        <w:numPr>
          <w:ilvl w:val="0"/>
          <w:numId w:val="40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C64547">
        <w:rPr>
          <w:rFonts w:asciiTheme="minorHAnsi" w:hAnsiTheme="minorHAnsi" w:cstheme="minorHAnsi"/>
          <w:sz w:val="22"/>
          <w:szCs w:val="22"/>
        </w:rPr>
        <w:t xml:space="preserve">how to </w:t>
      </w:r>
      <w:hyperlink r:id="rId12" w:history="1">
        <w:r w:rsidRPr="00C64547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subscribe</w:t>
        </w:r>
      </w:hyperlink>
      <w:r w:rsidRPr="00C64547">
        <w:rPr>
          <w:rFonts w:asciiTheme="minorHAnsi" w:hAnsiTheme="minorHAnsi" w:cstheme="minorHAnsi"/>
          <w:sz w:val="22"/>
          <w:szCs w:val="22"/>
        </w:rPr>
        <w:t xml:space="preserve"> to our client list</w:t>
      </w:r>
    </w:p>
    <w:p w14:paraId="7F2B4094" w14:textId="7DFD4A0F" w:rsidR="00B00493" w:rsidRPr="00C64547" w:rsidRDefault="00B00493" w:rsidP="00B00493">
      <w:pPr>
        <w:pStyle w:val="ListParagraph"/>
        <w:numPr>
          <w:ilvl w:val="0"/>
          <w:numId w:val="40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hyperlink r:id="rId13" w:history="1">
        <w:r w:rsidRPr="00C64547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genetic modification methods for plants</w:t>
        </w:r>
      </w:hyperlink>
      <w:r w:rsidRPr="00C64547">
        <w:rPr>
          <w:rFonts w:asciiTheme="minorHAnsi" w:hAnsiTheme="minorHAnsi" w:cstheme="minorHAnsi"/>
          <w:sz w:val="22"/>
          <w:szCs w:val="22"/>
        </w:rPr>
        <w:t xml:space="preserve"> and </w:t>
      </w:r>
      <w:hyperlink r:id="rId14" w:history="1">
        <w:r w:rsidRPr="007E4006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marker genes</w:t>
        </w:r>
        <w:r w:rsidR="00C848B7" w:rsidRPr="007E4006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 xml:space="preserve"> in GM plants</w:t>
        </w:r>
      </w:hyperlink>
    </w:p>
    <w:p w14:paraId="3959602F" w14:textId="77777777" w:rsidR="00B00493" w:rsidRPr="00C64547" w:rsidRDefault="00B00493" w:rsidP="00B00493">
      <w:pPr>
        <w:pStyle w:val="ListParagraph"/>
        <w:numPr>
          <w:ilvl w:val="0"/>
          <w:numId w:val="40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hyperlink r:id="rId15" w:history="1">
        <w:r w:rsidRPr="00C64547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Australia’s national scheme for regulation of gene technology</w:t>
        </w:r>
      </w:hyperlink>
      <w:r w:rsidRPr="00C64547">
        <w:rPr>
          <w:rFonts w:asciiTheme="minorHAnsi" w:hAnsiTheme="minorHAnsi" w:cstheme="minorHAnsi"/>
          <w:sz w:val="22"/>
          <w:szCs w:val="22"/>
        </w:rPr>
        <w:t xml:space="preserve"> and</w:t>
      </w:r>
    </w:p>
    <w:p w14:paraId="3DD38F45" w14:textId="3025A8E7" w:rsidR="00AA58DB" w:rsidRPr="00FB100C" w:rsidRDefault="00B00493" w:rsidP="003271C5">
      <w:pPr>
        <w:pStyle w:val="ListParagraph"/>
        <w:numPr>
          <w:ilvl w:val="0"/>
          <w:numId w:val="40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C64547">
        <w:rPr>
          <w:rFonts w:asciiTheme="minorHAnsi" w:hAnsiTheme="minorHAnsi" w:cstheme="minorHAnsi"/>
          <w:sz w:val="22"/>
          <w:szCs w:val="22"/>
        </w:rPr>
        <w:t xml:space="preserve">the </w:t>
      </w:r>
      <w:hyperlink r:id="rId16" w:history="1">
        <w:r w:rsidRPr="00C64547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approval process</w:t>
        </w:r>
      </w:hyperlink>
      <w:r w:rsidRPr="00C64547">
        <w:rPr>
          <w:rFonts w:asciiTheme="minorHAnsi" w:hAnsiTheme="minorHAnsi" w:cstheme="minorHAnsi"/>
          <w:sz w:val="22"/>
          <w:szCs w:val="22"/>
        </w:rPr>
        <w:t>.</w:t>
      </w:r>
    </w:p>
    <w:sectPr w:rsidR="00AA58DB" w:rsidRPr="00FB100C" w:rsidSect="006248F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1906" w:h="16838" w:code="9"/>
      <w:pgMar w:top="1134" w:right="1134" w:bottom="1134" w:left="1134" w:header="567" w:footer="34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F7C2" w14:textId="77777777" w:rsidR="00EC55D8" w:rsidRDefault="00EC55D8">
      <w:r>
        <w:separator/>
      </w:r>
    </w:p>
    <w:p w14:paraId="608079C2" w14:textId="77777777" w:rsidR="00EC55D8" w:rsidRDefault="00EC55D8"/>
  </w:endnote>
  <w:endnote w:type="continuationSeparator" w:id="0">
    <w:p w14:paraId="19923AF3" w14:textId="77777777" w:rsidR="00EC55D8" w:rsidRDefault="00EC55D8">
      <w:r>
        <w:continuationSeparator/>
      </w:r>
    </w:p>
    <w:p w14:paraId="19EC4CE7" w14:textId="77777777" w:rsidR="00EC55D8" w:rsidRDefault="00EC55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6AC1" w14:textId="00B69034" w:rsidR="0070011D" w:rsidRDefault="0070011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6C6CF30" wp14:editId="73551F1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9798233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7B1A0" w14:textId="6DF5F98D" w:rsidR="0070011D" w:rsidRPr="0070011D" w:rsidRDefault="0070011D" w:rsidP="0070011D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0011D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6CF3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EC7B1A0" w14:textId="6DF5F98D" w:rsidR="0070011D" w:rsidRPr="0070011D" w:rsidRDefault="0070011D" w:rsidP="0070011D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0011D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E76B" w14:textId="11A4BE42" w:rsidR="00200EF5" w:rsidRPr="002E4447" w:rsidRDefault="0070011D">
    <w:pPr>
      <w:pStyle w:val="Footer"/>
      <w:framePr w:wrap="auto" w:vAnchor="text" w:hAnchor="margin" w:xAlign="right" w:y="1"/>
      <w:rPr>
        <w:rStyle w:val="PageNumber"/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823B2F4" wp14:editId="2DE7EC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3987614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0EB8EE" w14:textId="2ED96332" w:rsidR="0070011D" w:rsidRPr="0070011D" w:rsidRDefault="0070011D" w:rsidP="0070011D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0011D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3B2F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B0EB8EE" w14:textId="2ED96332" w:rsidR="0070011D" w:rsidRPr="0070011D" w:rsidRDefault="0070011D" w:rsidP="0070011D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0011D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0EF5" w:rsidRPr="002E4447">
      <w:rPr>
        <w:rStyle w:val="PageNumber"/>
        <w:rFonts w:ascii="Calibri" w:hAnsi="Calibri"/>
        <w:sz w:val="20"/>
        <w:szCs w:val="20"/>
      </w:rPr>
      <w:fldChar w:fldCharType="begin"/>
    </w:r>
    <w:r w:rsidR="00200EF5" w:rsidRPr="002E4447">
      <w:rPr>
        <w:rStyle w:val="PageNumber"/>
        <w:rFonts w:ascii="Calibri" w:hAnsi="Calibri"/>
        <w:sz w:val="20"/>
        <w:szCs w:val="20"/>
      </w:rPr>
      <w:instrText xml:space="preserve">PAGE  </w:instrText>
    </w:r>
    <w:r w:rsidR="00200EF5" w:rsidRPr="002E4447">
      <w:rPr>
        <w:rStyle w:val="PageNumber"/>
        <w:rFonts w:ascii="Calibri" w:hAnsi="Calibri"/>
        <w:sz w:val="20"/>
        <w:szCs w:val="20"/>
      </w:rPr>
      <w:fldChar w:fldCharType="separate"/>
    </w:r>
    <w:r w:rsidR="00676F47">
      <w:rPr>
        <w:rStyle w:val="PageNumber"/>
        <w:rFonts w:ascii="Calibri" w:hAnsi="Calibri"/>
        <w:noProof/>
        <w:sz w:val="20"/>
        <w:szCs w:val="20"/>
      </w:rPr>
      <w:t>3</w:t>
    </w:r>
    <w:r w:rsidR="00200EF5" w:rsidRPr="002E4447">
      <w:rPr>
        <w:rStyle w:val="PageNumber"/>
        <w:rFonts w:ascii="Calibri" w:hAnsi="Calibri"/>
        <w:sz w:val="20"/>
        <w:szCs w:val="20"/>
      </w:rPr>
      <w:fldChar w:fldCharType="end"/>
    </w:r>
  </w:p>
  <w:p w14:paraId="406EF739" w14:textId="77777777" w:rsidR="00200EF5" w:rsidRDefault="00200E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8952" w14:textId="77777777" w:rsidR="00EC55D8" w:rsidRDefault="00EC55D8">
      <w:r>
        <w:separator/>
      </w:r>
    </w:p>
    <w:p w14:paraId="442CC988" w14:textId="77777777" w:rsidR="00EC55D8" w:rsidRDefault="00EC55D8"/>
  </w:footnote>
  <w:footnote w:type="continuationSeparator" w:id="0">
    <w:p w14:paraId="75CF67A8" w14:textId="77777777" w:rsidR="00EC55D8" w:rsidRDefault="00EC55D8">
      <w:r>
        <w:continuationSeparator/>
      </w:r>
    </w:p>
    <w:p w14:paraId="30C88A99" w14:textId="77777777" w:rsidR="00EC55D8" w:rsidRDefault="00EC55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9D554" w14:textId="7742DF23" w:rsidR="0070011D" w:rsidRDefault="0070011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7728F7" wp14:editId="7373416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6874367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A9D73" w14:textId="6A772715" w:rsidR="0070011D" w:rsidRPr="0070011D" w:rsidRDefault="0070011D" w:rsidP="0070011D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0011D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728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35FA9D73" w14:textId="6A772715" w:rsidR="0070011D" w:rsidRPr="0070011D" w:rsidRDefault="0070011D" w:rsidP="0070011D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0011D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7B829" w14:textId="04272222" w:rsidR="00200EF5" w:rsidRDefault="0070011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551CC2" wp14:editId="316FDED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80220909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19015" w14:textId="24D11B05" w:rsidR="0070011D" w:rsidRPr="0070011D" w:rsidRDefault="0070011D" w:rsidP="0070011D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70011D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51CC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08119015" w14:textId="24D11B05" w:rsidR="0070011D" w:rsidRPr="0070011D" w:rsidRDefault="0070011D" w:rsidP="0070011D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70011D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C2227" w14:textId="142DEBAC" w:rsidR="00200EF5" w:rsidRDefault="00E572F7">
    <w:pPr>
      <w:pStyle w:val="Header"/>
    </w:pPr>
    <w:r>
      <w:rPr>
        <w:noProof/>
      </w:rPr>
      <w:drawing>
        <wp:inline distT="0" distB="0" distL="0" distR="0" wp14:anchorId="41C15618" wp14:editId="40B6E8D8">
          <wp:extent cx="3271850" cy="671786"/>
          <wp:effectExtent l="0" t="0" r="0" b="1905"/>
          <wp:docPr id="3" name="Picture 3" descr="Logo of the Gene Technolo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 of the Gene Technology Regula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1850" cy="671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50A9"/>
    <w:multiLevelType w:val="hybridMultilevel"/>
    <w:tmpl w:val="6F4EA5F4"/>
    <w:lvl w:ilvl="0" w:tplc="233AA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812CC"/>
    <w:multiLevelType w:val="hybridMultilevel"/>
    <w:tmpl w:val="8306EBC4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131F4828"/>
    <w:multiLevelType w:val="hybridMultilevel"/>
    <w:tmpl w:val="EE2E1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B7F76"/>
    <w:multiLevelType w:val="multilevel"/>
    <w:tmpl w:val="6F4E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01362"/>
    <w:multiLevelType w:val="singleLevel"/>
    <w:tmpl w:val="C7C8F06E"/>
    <w:lvl w:ilvl="0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cs="Symbol" w:hint="default"/>
        <w:sz w:val="16"/>
        <w:szCs w:val="16"/>
      </w:rPr>
    </w:lvl>
  </w:abstractNum>
  <w:abstractNum w:abstractNumId="5" w15:restartNumberingAfterBreak="1">
    <w:nsid w:val="26D20CE1"/>
    <w:multiLevelType w:val="hybridMultilevel"/>
    <w:tmpl w:val="5C6AEB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</w:abstractNum>
  <w:abstractNum w:abstractNumId="6" w15:restartNumberingAfterBreak="0">
    <w:nsid w:val="2E937E57"/>
    <w:multiLevelType w:val="hybridMultilevel"/>
    <w:tmpl w:val="BA28045E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F341A9C"/>
    <w:multiLevelType w:val="hybridMultilevel"/>
    <w:tmpl w:val="06F8B6DC"/>
    <w:lvl w:ilvl="0" w:tplc="4DB810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C4278"/>
    <w:multiLevelType w:val="hybridMultilevel"/>
    <w:tmpl w:val="634E0C2E"/>
    <w:lvl w:ilvl="0" w:tplc="3A1821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A14A03"/>
    <w:multiLevelType w:val="hybridMultilevel"/>
    <w:tmpl w:val="C756A300"/>
    <w:lvl w:ilvl="0" w:tplc="41EC82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0F648A"/>
    <w:multiLevelType w:val="hybridMultilevel"/>
    <w:tmpl w:val="7A0CB1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D55E9"/>
    <w:multiLevelType w:val="hybridMultilevel"/>
    <w:tmpl w:val="27D4603A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14A6F0C"/>
    <w:multiLevelType w:val="hybridMultilevel"/>
    <w:tmpl w:val="EC5880AE"/>
    <w:lvl w:ilvl="0" w:tplc="4BEC28E6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 w:hint="default"/>
      </w:rPr>
    </w:lvl>
    <w:lvl w:ilvl="1" w:tplc="0C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413473C"/>
    <w:multiLevelType w:val="hybridMultilevel"/>
    <w:tmpl w:val="C1743706"/>
    <w:lvl w:ilvl="0" w:tplc="41EC82EC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sz w:val="16"/>
      </w:rPr>
    </w:lvl>
    <w:lvl w:ilvl="1" w:tplc="0409000D">
      <w:start w:val="1"/>
      <w:numFmt w:val="bullet"/>
      <w:lvlText w:val="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50345F4"/>
    <w:multiLevelType w:val="hybridMultilevel"/>
    <w:tmpl w:val="FF3C26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A1EEC"/>
    <w:multiLevelType w:val="multilevel"/>
    <w:tmpl w:val="9CAC169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F4489"/>
    <w:multiLevelType w:val="hybridMultilevel"/>
    <w:tmpl w:val="E8EC529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108D4"/>
    <w:multiLevelType w:val="hybridMultilevel"/>
    <w:tmpl w:val="9CAC169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D6F7D"/>
    <w:multiLevelType w:val="hybridMultilevel"/>
    <w:tmpl w:val="0122E150"/>
    <w:lvl w:ilvl="0" w:tplc="1104020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B1B39"/>
    <w:multiLevelType w:val="hybridMultilevel"/>
    <w:tmpl w:val="1BCEED2E"/>
    <w:lvl w:ilvl="0" w:tplc="41EC82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997714"/>
    <w:multiLevelType w:val="hybridMultilevel"/>
    <w:tmpl w:val="FCE6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0D5384"/>
    <w:multiLevelType w:val="hybridMultilevel"/>
    <w:tmpl w:val="2FF40540"/>
    <w:lvl w:ilvl="0" w:tplc="FFFFFFFF">
      <w:start w:val="1"/>
      <w:numFmt w:val="bullet"/>
      <w:lvlText w:val=""/>
      <w:lvlJc w:val="left"/>
      <w:pPr>
        <w:tabs>
          <w:tab w:val="num" w:pos="584"/>
        </w:tabs>
        <w:ind w:left="584" w:hanging="227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37"/>
        </w:tabs>
        <w:ind w:left="1437" w:hanging="567"/>
      </w:pPr>
      <w:rPr>
        <w:rFonts w:ascii="Wingdings" w:hAnsi="Wingdings" w:hint="default"/>
        <w:b w:val="0"/>
        <w:i w:val="0"/>
        <w:sz w:val="16"/>
        <w:szCs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2" w15:restartNumberingAfterBreak="0">
    <w:nsid w:val="5BB32C70"/>
    <w:multiLevelType w:val="hybridMultilevel"/>
    <w:tmpl w:val="F8C2ABE8"/>
    <w:lvl w:ilvl="0" w:tplc="41EC82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F30F12"/>
    <w:multiLevelType w:val="multilevel"/>
    <w:tmpl w:val="F8C2A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607CB7"/>
    <w:multiLevelType w:val="hybridMultilevel"/>
    <w:tmpl w:val="9A9613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E2FAE"/>
    <w:multiLevelType w:val="hybridMultilevel"/>
    <w:tmpl w:val="9F786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E44AF"/>
    <w:multiLevelType w:val="hybridMultilevel"/>
    <w:tmpl w:val="9926DCC4"/>
    <w:lvl w:ilvl="0" w:tplc="0178D322">
      <w:start w:val="1"/>
      <w:numFmt w:val="bullet"/>
      <w:pStyle w:val="BulletedRARMP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cs="Symbol" w:hint="default"/>
        <w:color w:val="000000"/>
      </w:rPr>
    </w:lvl>
    <w:lvl w:ilvl="1" w:tplc="0C0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DE2B4B"/>
    <w:multiLevelType w:val="hybridMultilevel"/>
    <w:tmpl w:val="3F7021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36E37"/>
    <w:multiLevelType w:val="hybridMultilevel"/>
    <w:tmpl w:val="22742E2E"/>
    <w:lvl w:ilvl="0" w:tplc="233AA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F3853"/>
    <w:multiLevelType w:val="hybridMultilevel"/>
    <w:tmpl w:val="F5E01C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14FA7"/>
    <w:multiLevelType w:val="hybridMultilevel"/>
    <w:tmpl w:val="B0204AFA"/>
    <w:lvl w:ilvl="0" w:tplc="FB686C44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  <w:szCs w:val="20"/>
      </w:rPr>
    </w:lvl>
    <w:lvl w:ilvl="1" w:tplc="BFE6663C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A191E"/>
    <w:multiLevelType w:val="multilevel"/>
    <w:tmpl w:val="8F82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4690139">
    <w:abstractNumId w:val="4"/>
  </w:num>
  <w:num w:numId="2" w16cid:durableId="415245144">
    <w:abstractNumId w:val="26"/>
  </w:num>
  <w:num w:numId="3" w16cid:durableId="1133669849">
    <w:abstractNumId w:val="30"/>
  </w:num>
  <w:num w:numId="4" w16cid:durableId="414284322">
    <w:abstractNumId w:val="17"/>
  </w:num>
  <w:num w:numId="5" w16cid:durableId="233586649">
    <w:abstractNumId w:val="8"/>
  </w:num>
  <w:num w:numId="6" w16cid:durableId="1167792040">
    <w:abstractNumId w:val="9"/>
  </w:num>
  <w:num w:numId="7" w16cid:durableId="1941058086">
    <w:abstractNumId w:val="22"/>
  </w:num>
  <w:num w:numId="8" w16cid:durableId="367141508">
    <w:abstractNumId w:val="28"/>
  </w:num>
  <w:num w:numId="9" w16cid:durableId="1630552522">
    <w:abstractNumId w:val="13"/>
  </w:num>
  <w:num w:numId="10" w16cid:durableId="1657300930">
    <w:abstractNumId w:val="16"/>
  </w:num>
  <w:num w:numId="11" w16cid:durableId="1313174051">
    <w:abstractNumId w:val="23"/>
  </w:num>
  <w:num w:numId="12" w16cid:durableId="28192134">
    <w:abstractNumId w:val="19"/>
  </w:num>
  <w:num w:numId="13" w16cid:durableId="272443723">
    <w:abstractNumId w:val="15"/>
  </w:num>
  <w:num w:numId="14" w16cid:durableId="825167939">
    <w:abstractNumId w:val="0"/>
  </w:num>
  <w:num w:numId="15" w16cid:durableId="1818065796">
    <w:abstractNumId w:val="26"/>
  </w:num>
  <w:num w:numId="16" w16cid:durableId="542526873">
    <w:abstractNumId w:val="26"/>
  </w:num>
  <w:num w:numId="17" w16cid:durableId="73280330">
    <w:abstractNumId w:val="3"/>
  </w:num>
  <w:num w:numId="18" w16cid:durableId="399986573">
    <w:abstractNumId w:val="26"/>
  </w:num>
  <w:num w:numId="19" w16cid:durableId="410854951">
    <w:abstractNumId w:val="26"/>
  </w:num>
  <w:num w:numId="20" w16cid:durableId="1885023989">
    <w:abstractNumId w:val="12"/>
  </w:num>
  <w:num w:numId="21" w16cid:durableId="1991593680">
    <w:abstractNumId w:val="26"/>
  </w:num>
  <w:num w:numId="22" w16cid:durableId="906647908">
    <w:abstractNumId w:val="31"/>
  </w:num>
  <w:num w:numId="23" w16cid:durableId="1752972009">
    <w:abstractNumId w:val="26"/>
  </w:num>
  <w:num w:numId="24" w16cid:durableId="1596013858">
    <w:abstractNumId w:val="18"/>
  </w:num>
  <w:num w:numId="25" w16cid:durableId="2116627475">
    <w:abstractNumId w:val="21"/>
  </w:num>
  <w:num w:numId="26" w16cid:durableId="1103453479">
    <w:abstractNumId w:val="26"/>
  </w:num>
  <w:num w:numId="27" w16cid:durableId="811288516">
    <w:abstractNumId w:val="1"/>
  </w:num>
  <w:num w:numId="28" w16cid:durableId="1492984903">
    <w:abstractNumId w:val="26"/>
  </w:num>
  <w:num w:numId="29" w16cid:durableId="1630936149">
    <w:abstractNumId w:val="6"/>
  </w:num>
  <w:num w:numId="30" w16cid:durableId="133526109">
    <w:abstractNumId w:val="14"/>
  </w:num>
  <w:num w:numId="31" w16cid:durableId="812940221">
    <w:abstractNumId w:val="25"/>
  </w:num>
  <w:num w:numId="32" w16cid:durableId="593132236">
    <w:abstractNumId w:val="10"/>
  </w:num>
  <w:num w:numId="33" w16cid:durableId="2089032055">
    <w:abstractNumId w:val="20"/>
  </w:num>
  <w:num w:numId="34" w16cid:durableId="288516890">
    <w:abstractNumId w:val="24"/>
  </w:num>
  <w:num w:numId="35" w16cid:durableId="2105177898">
    <w:abstractNumId w:val="27"/>
  </w:num>
  <w:num w:numId="36" w16cid:durableId="678195159">
    <w:abstractNumId w:val="5"/>
  </w:num>
  <w:num w:numId="37" w16cid:durableId="871576704">
    <w:abstractNumId w:val="11"/>
  </w:num>
  <w:num w:numId="38" w16cid:durableId="2084838334">
    <w:abstractNumId w:val="29"/>
  </w:num>
  <w:num w:numId="39" w16cid:durableId="858198840">
    <w:abstractNumId w:val="7"/>
  </w:num>
  <w:num w:numId="40" w16cid:durableId="83677438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FMGR.InstantFormat" w:val="&lt;InstantFormat&gt;&lt;Enabled&gt;0&lt;/Enabled&gt;&lt;ScanUnformatted&gt;1&lt;/ScanUnformatted&gt;&lt;ScanChanges&gt;1&lt;/ScanChanges&gt;&lt;/InstantFormat&gt;"/>
  </w:docVars>
  <w:rsids>
    <w:rsidRoot w:val="007A431B"/>
    <w:rsid w:val="00000EA3"/>
    <w:rsid w:val="00001B20"/>
    <w:rsid w:val="000038E0"/>
    <w:rsid w:val="00005768"/>
    <w:rsid w:val="00005B7C"/>
    <w:rsid w:val="00007300"/>
    <w:rsid w:val="00011093"/>
    <w:rsid w:val="00011EC8"/>
    <w:rsid w:val="00012123"/>
    <w:rsid w:val="00014043"/>
    <w:rsid w:val="00015670"/>
    <w:rsid w:val="0001586E"/>
    <w:rsid w:val="0002026F"/>
    <w:rsid w:val="0002087B"/>
    <w:rsid w:val="000213B5"/>
    <w:rsid w:val="00021FCD"/>
    <w:rsid w:val="000226F0"/>
    <w:rsid w:val="00023FB6"/>
    <w:rsid w:val="0002575E"/>
    <w:rsid w:val="00026C64"/>
    <w:rsid w:val="00032164"/>
    <w:rsid w:val="00032227"/>
    <w:rsid w:val="00032B5C"/>
    <w:rsid w:val="00040FD7"/>
    <w:rsid w:val="000441AF"/>
    <w:rsid w:val="00046777"/>
    <w:rsid w:val="00046D55"/>
    <w:rsid w:val="00046E31"/>
    <w:rsid w:val="00047347"/>
    <w:rsid w:val="000479CA"/>
    <w:rsid w:val="00050F49"/>
    <w:rsid w:val="0005180B"/>
    <w:rsid w:val="00052788"/>
    <w:rsid w:val="00053128"/>
    <w:rsid w:val="000531B3"/>
    <w:rsid w:val="00053BB3"/>
    <w:rsid w:val="0005529C"/>
    <w:rsid w:val="00064A83"/>
    <w:rsid w:val="000667FE"/>
    <w:rsid w:val="00066951"/>
    <w:rsid w:val="000714EC"/>
    <w:rsid w:val="00072190"/>
    <w:rsid w:val="000729B6"/>
    <w:rsid w:val="00075EE1"/>
    <w:rsid w:val="00076B54"/>
    <w:rsid w:val="00082D77"/>
    <w:rsid w:val="00084758"/>
    <w:rsid w:val="00085664"/>
    <w:rsid w:val="00085C6D"/>
    <w:rsid w:val="00086E21"/>
    <w:rsid w:val="00087420"/>
    <w:rsid w:val="000903F1"/>
    <w:rsid w:val="00092150"/>
    <w:rsid w:val="000941BF"/>
    <w:rsid w:val="0009596D"/>
    <w:rsid w:val="00096E47"/>
    <w:rsid w:val="000976DB"/>
    <w:rsid w:val="00097833"/>
    <w:rsid w:val="000A3817"/>
    <w:rsid w:val="000A6B03"/>
    <w:rsid w:val="000B2808"/>
    <w:rsid w:val="000B484F"/>
    <w:rsid w:val="000B48B6"/>
    <w:rsid w:val="000B7370"/>
    <w:rsid w:val="000B7E9A"/>
    <w:rsid w:val="000C0BA6"/>
    <w:rsid w:val="000C0F9B"/>
    <w:rsid w:val="000C15BB"/>
    <w:rsid w:val="000C3697"/>
    <w:rsid w:val="000C38E4"/>
    <w:rsid w:val="000C55E2"/>
    <w:rsid w:val="000C609C"/>
    <w:rsid w:val="000C6743"/>
    <w:rsid w:val="000C7258"/>
    <w:rsid w:val="000D20C7"/>
    <w:rsid w:val="000D4F7E"/>
    <w:rsid w:val="000D67FD"/>
    <w:rsid w:val="000D77D5"/>
    <w:rsid w:val="000E06F4"/>
    <w:rsid w:val="000E12F6"/>
    <w:rsid w:val="000E1F17"/>
    <w:rsid w:val="000E1F47"/>
    <w:rsid w:val="000E3207"/>
    <w:rsid w:val="000E3884"/>
    <w:rsid w:val="000E4E53"/>
    <w:rsid w:val="000E5E81"/>
    <w:rsid w:val="000E62A2"/>
    <w:rsid w:val="000E67E0"/>
    <w:rsid w:val="000E7475"/>
    <w:rsid w:val="000F05A2"/>
    <w:rsid w:val="000F0806"/>
    <w:rsid w:val="000F1BDF"/>
    <w:rsid w:val="000F28C4"/>
    <w:rsid w:val="000F2E10"/>
    <w:rsid w:val="000F4036"/>
    <w:rsid w:val="000F40F0"/>
    <w:rsid w:val="000F51F3"/>
    <w:rsid w:val="000F74FC"/>
    <w:rsid w:val="00100110"/>
    <w:rsid w:val="00101C51"/>
    <w:rsid w:val="00103B1D"/>
    <w:rsid w:val="001047B9"/>
    <w:rsid w:val="0010578F"/>
    <w:rsid w:val="00106393"/>
    <w:rsid w:val="00110381"/>
    <w:rsid w:val="00110831"/>
    <w:rsid w:val="00113333"/>
    <w:rsid w:val="00113FC1"/>
    <w:rsid w:val="0011475F"/>
    <w:rsid w:val="0011571B"/>
    <w:rsid w:val="001200A7"/>
    <w:rsid w:val="00122455"/>
    <w:rsid w:val="00124EFF"/>
    <w:rsid w:val="0012645B"/>
    <w:rsid w:val="00127BB0"/>
    <w:rsid w:val="00127F20"/>
    <w:rsid w:val="00127FEB"/>
    <w:rsid w:val="00132C97"/>
    <w:rsid w:val="001332B7"/>
    <w:rsid w:val="0013500D"/>
    <w:rsid w:val="0013520B"/>
    <w:rsid w:val="001369BD"/>
    <w:rsid w:val="00141B74"/>
    <w:rsid w:val="00141D0E"/>
    <w:rsid w:val="00143556"/>
    <w:rsid w:val="00143631"/>
    <w:rsid w:val="0014436B"/>
    <w:rsid w:val="0014514A"/>
    <w:rsid w:val="001453E5"/>
    <w:rsid w:val="001462B8"/>
    <w:rsid w:val="00150928"/>
    <w:rsid w:val="00152095"/>
    <w:rsid w:val="0015256D"/>
    <w:rsid w:val="00154F8A"/>
    <w:rsid w:val="001558BE"/>
    <w:rsid w:val="001558C1"/>
    <w:rsid w:val="0015653C"/>
    <w:rsid w:val="001609F8"/>
    <w:rsid w:val="00161DA6"/>
    <w:rsid w:val="001638F4"/>
    <w:rsid w:val="00163B43"/>
    <w:rsid w:val="00163FFD"/>
    <w:rsid w:val="001666AA"/>
    <w:rsid w:val="001706A0"/>
    <w:rsid w:val="00170D23"/>
    <w:rsid w:val="00174AAC"/>
    <w:rsid w:val="00174DF0"/>
    <w:rsid w:val="001758C3"/>
    <w:rsid w:val="00176613"/>
    <w:rsid w:val="00180D7E"/>
    <w:rsid w:val="00180EF4"/>
    <w:rsid w:val="00181435"/>
    <w:rsid w:val="001846AD"/>
    <w:rsid w:val="001872F2"/>
    <w:rsid w:val="001923A3"/>
    <w:rsid w:val="00193940"/>
    <w:rsid w:val="00194AD7"/>
    <w:rsid w:val="00196D2C"/>
    <w:rsid w:val="001A15B8"/>
    <w:rsid w:val="001A2B9E"/>
    <w:rsid w:val="001A33A2"/>
    <w:rsid w:val="001A3D9D"/>
    <w:rsid w:val="001A4F13"/>
    <w:rsid w:val="001A5B8B"/>
    <w:rsid w:val="001A707D"/>
    <w:rsid w:val="001A752B"/>
    <w:rsid w:val="001B0B5D"/>
    <w:rsid w:val="001B112E"/>
    <w:rsid w:val="001B11BE"/>
    <w:rsid w:val="001B1B7C"/>
    <w:rsid w:val="001B21DE"/>
    <w:rsid w:val="001B225F"/>
    <w:rsid w:val="001C455C"/>
    <w:rsid w:val="001C6473"/>
    <w:rsid w:val="001C66B9"/>
    <w:rsid w:val="001C730E"/>
    <w:rsid w:val="001D0262"/>
    <w:rsid w:val="001D07CB"/>
    <w:rsid w:val="001D0845"/>
    <w:rsid w:val="001D2C56"/>
    <w:rsid w:val="001D44D6"/>
    <w:rsid w:val="001D4B38"/>
    <w:rsid w:val="001D4D2E"/>
    <w:rsid w:val="001D4E23"/>
    <w:rsid w:val="001D610F"/>
    <w:rsid w:val="001D64E1"/>
    <w:rsid w:val="001E1BA9"/>
    <w:rsid w:val="001E1CDE"/>
    <w:rsid w:val="001E2543"/>
    <w:rsid w:val="001E2E81"/>
    <w:rsid w:val="001E669C"/>
    <w:rsid w:val="001E6E21"/>
    <w:rsid w:val="001F1175"/>
    <w:rsid w:val="001F15F1"/>
    <w:rsid w:val="001F1FDF"/>
    <w:rsid w:val="001F2C87"/>
    <w:rsid w:val="001F3C89"/>
    <w:rsid w:val="001F5CC7"/>
    <w:rsid w:val="00200EF5"/>
    <w:rsid w:val="002022FA"/>
    <w:rsid w:val="0020491B"/>
    <w:rsid w:val="00205119"/>
    <w:rsid w:val="00206873"/>
    <w:rsid w:val="00207EA2"/>
    <w:rsid w:val="00210ABA"/>
    <w:rsid w:val="002112D5"/>
    <w:rsid w:val="00211743"/>
    <w:rsid w:val="0021225E"/>
    <w:rsid w:val="00214661"/>
    <w:rsid w:val="002146DE"/>
    <w:rsid w:val="0021772F"/>
    <w:rsid w:val="00222398"/>
    <w:rsid w:val="00222B45"/>
    <w:rsid w:val="0022378B"/>
    <w:rsid w:val="00223C31"/>
    <w:rsid w:val="00225DC6"/>
    <w:rsid w:val="00226435"/>
    <w:rsid w:val="00226E8F"/>
    <w:rsid w:val="00227C0E"/>
    <w:rsid w:val="002302FC"/>
    <w:rsid w:val="00230B72"/>
    <w:rsid w:val="00233FD6"/>
    <w:rsid w:val="00234521"/>
    <w:rsid w:val="0023502D"/>
    <w:rsid w:val="0023613A"/>
    <w:rsid w:val="00236D6D"/>
    <w:rsid w:val="0023778C"/>
    <w:rsid w:val="00237876"/>
    <w:rsid w:val="00240F97"/>
    <w:rsid w:val="00246495"/>
    <w:rsid w:val="00251FF9"/>
    <w:rsid w:val="0025285A"/>
    <w:rsid w:val="00252A01"/>
    <w:rsid w:val="0025350B"/>
    <w:rsid w:val="00254889"/>
    <w:rsid w:val="00254DE5"/>
    <w:rsid w:val="00256E53"/>
    <w:rsid w:val="00257C76"/>
    <w:rsid w:val="002603FB"/>
    <w:rsid w:val="002608C3"/>
    <w:rsid w:val="002609BC"/>
    <w:rsid w:val="002610CE"/>
    <w:rsid w:val="0026195E"/>
    <w:rsid w:val="00263CF3"/>
    <w:rsid w:val="002656ED"/>
    <w:rsid w:val="0026595A"/>
    <w:rsid w:val="00266182"/>
    <w:rsid w:val="002662D7"/>
    <w:rsid w:val="00266AA8"/>
    <w:rsid w:val="00267BC7"/>
    <w:rsid w:val="002718AA"/>
    <w:rsid w:val="00272135"/>
    <w:rsid w:val="00274480"/>
    <w:rsid w:val="00274E4A"/>
    <w:rsid w:val="00275098"/>
    <w:rsid w:val="00275447"/>
    <w:rsid w:val="002758F0"/>
    <w:rsid w:val="00276D74"/>
    <w:rsid w:val="00276E62"/>
    <w:rsid w:val="0027738E"/>
    <w:rsid w:val="00277D08"/>
    <w:rsid w:val="00280A42"/>
    <w:rsid w:val="00280E0F"/>
    <w:rsid w:val="00281D8C"/>
    <w:rsid w:val="0028263C"/>
    <w:rsid w:val="00282A68"/>
    <w:rsid w:val="00282BA2"/>
    <w:rsid w:val="00283436"/>
    <w:rsid w:val="00284526"/>
    <w:rsid w:val="002862C1"/>
    <w:rsid w:val="002877A8"/>
    <w:rsid w:val="00287FBB"/>
    <w:rsid w:val="00294336"/>
    <w:rsid w:val="002946B4"/>
    <w:rsid w:val="0029488C"/>
    <w:rsid w:val="00295521"/>
    <w:rsid w:val="0029703C"/>
    <w:rsid w:val="002A0CE4"/>
    <w:rsid w:val="002A159B"/>
    <w:rsid w:val="002A2496"/>
    <w:rsid w:val="002A3648"/>
    <w:rsid w:val="002A49F3"/>
    <w:rsid w:val="002A4A1A"/>
    <w:rsid w:val="002A67B8"/>
    <w:rsid w:val="002A6F14"/>
    <w:rsid w:val="002A7962"/>
    <w:rsid w:val="002B0043"/>
    <w:rsid w:val="002B00E3"/>
    <w:rsid w:val="002B094E"/>
    <w:rsid w:val="002B1174"/>
    <w:rsid w:val="002B31FB"/>
    <w:rsid w:val="002B3537"/>
    <w:rsid w:val="002B4782"/>
    <w:rsid w:val="002B4B19"/>
    <w:rsid w:val="002B4D97"/>
    <w:rsid w:val="002B55BD"/>
    <w:rsid w:val="002B6671"/>
    <w:rsid w:val="002B6E7A"/>
    <w:rsid w:val="002B7314"/>
    <w:rsid w:val="002C005B"/>
    <w:rsid w:val="002C033E"/>
    <w:rsid w:val="002C214B"/>
    <w:rsid w:val="002C2B94"/>
    <w:rsid w:val="002C2C9F"/>
    <w:rsid w:val="002C2CA6"/>
    <w:rsid w:val="002C2E7B"/>
    <w:rsid w:val="002C43CE"/>
    <w:rsid w:val="002C49A7"/>
    <w:rsid w:val="002C50F8"/>
    <w:rsid w:val="002C6202"/>
    <w:rsid w:val="002D04BC"/>
    <w:rsid w:val="002D06AF"/>
    <w:rsid w:val="002D07C2"/>
    <w:rsid w:val="002D0892"/>
    <w:rsid w:val="002D117F"/>
    <w:rsid w:val="002D1906"/>
    <w:rsid w:val="002D224C"/>
    <w:rsid w:val="002D339C"/>
    <w:rsid w:val="002D3E54"/>
    <w:rsid w:val="002D4F69"/>
    <w:rsid w:val="002D702E"/>
    <w:rsid w:val="002E0267"/>
    <w:rsid w:val="002E1CCE"/>
    <w:rsid w:val="002E1D53"/>
    <w:rsid w:val="002E2B14"/>
    <w:rsid w:val="002E3872"/>
    <w:rsid w:val="002E413A"/>
    <w:rsid w:val="002E41BB"/>
    <w:rsid w:val="002E4447"/>
    <w:rsid w:val="002F007A"/>
    <w:rsid w:val="002F0470"/>
    <w:rsid w:val="002F303B"/>
    <w:rsid w:val="002F3184"/>
    <w:rsid w:val="002F3DC0"/>
    <w:rsid w:val="002F5984"/>
    <w:rsid w:val="002F7834"/>
    <w:rsid w:val="0030007D"/>
    <w:rsid w:val="00300361"/>
    <w:rsid w:val="00301882"/>
    <w:rsid w:val="003034CC"/>
    <w:rsid w:val="00305582"/>
    <w:rsid w:val="003059C2"/>
    <w:rsid w:val="0030645D"/>
    <w:rsid w:val="0030665D"/>
    <w:rsid w:val="003079CB"/>
    <w:rsid w:val="00307DA1"/>
    <w:rsid w:val="00312754"/>
    <w:rsid w:val="00313D7C"/>
    <w:rsid w:val="003175A1"/>
    <w:rsid w:val="00317930"/>
    <w:rsid w:val="00323AD9"/>
    <w:rsid w:val="00324BC9"/>
    <w:rsid w:val="00325A9E"/>
    <w:rsid w:val="00325EC1"/>
    <w:rsid w:val="00326F34"/>
    <w:rsid w:val="003271C5"/>
    <w:rsid w:val="00332D86"/>
    <w:rsid w:val="00334635"/>
    <w:rsid w:val="00334A74"/>
    <w:rsid w:val="00334F11"/>
    <w:rsid w:val="00335053"/>
    <w:rsid w:val="003366BE"/>
    <w:rsid w:val="00340C77"/>
    <w:rsid w:val="003414EA"/>
    <w:rsid w:val="0034261B"/>
    <w:rsid w:val="00343FFD"/>
    <w:rsid w:val="003444A4"/>
    <w:rsid w:val="00345F66"/>
    <w:rsid w:val="0034647C"/>
    <w:rsid w:val="003517AF"/>
    <w:rsid w:val="00352EC1"/>
    <w:rsid w:val="003545F6"/>
    <w:rsid w:val="00356915"/>
    <w:rsid w:val="003572A7"/>
    <w:rsid w:val="00357DFD"/>
    <w:rsid w:val="0036430E"/>
    <w:rsid w:val="00364550"/>
    <w:rsid w:val="00364F43"/>
    <w:rsid w:val="00365017"/>
    <w:rsid w:val="003659ED"/>
    <w:rsid w:val="00365AA8"/>
    <w:rsid w:val="003661CA"/>
    <w:rsid w:val="00370587"/>
    <w:rsid w:val="00373D58"/>
    <w:rsid w:val="003755FE"/>
    <w:rsid w:val="00377399"/>
    <w:rsid w:val="00377668"/>
    <w:rsid w:val="003777F6"/>
    <w:rsid w:val="003779A3"/>
    <w:rsid w:val="00377A1B"/>
    <w:rsid w:val="003803ED"/>
    <w:rsid w:val="00380BB0"/>
    <w:rsid w:val="00380EF9"/>
    <w:rsid w:val="00382605"/>
    <w:rsid w:val="003905B6"/>
    <w:rsid w:val="00390886"/>
    <w:rsid w:val="00390DEA"/>
    <w:rsid w:val="00390DED"/>
    <w:rsid w:val="00391955"/>
    <w:rsid w:val="0039234B"/>
    <w:rsid w:val="003932E2"/>
    <w:rsid w:val="0039518D"/>
    <w:rsid w:val="0039694F"/>
    <w:rsid w:val="00397E27"/>
    <w:rsid w:val="003A03FC"/>
    <w:rsid w:val="003A3F9F"/>
    <w:rsid w:val="003A658B"/>
    <w:rsid w:val="003A661A"/>
    <w:rsid w:val="003B0418"/>
    <w:rsid w:val="003B1C55"/>
    <w:rsid w:val="003B3213"/>
    <w:rsid w:val="003B5B6F"/>
    <w:rsid w:val="003C1EF7"/>
    <w:rsid w:val="003C2039"/>
    <w:rsid w:val="003C3AE3"/>
    <w:rsid w:val="003C458C"/>
    <w:rsid w:val="003C4663"/>
    <w:rsid w:val="003C5118"/>
    <w:rsid w:val="003C5343"/>
    <w:rsid w:val="003C678D"/>
    <w:rsid w:val="003D3D7C"/>
    <w:rsid w:val="003D52DF"/>
    <w:rsid w:val="003D6944"/>
    <w:rsid w:val="003D6E60"/>
    <w:rsid w:val="003D704C"/>
    <w:rsid w:val="003D76CE"/>
    <w:rsid w:val="003E1106"/>
    <w:rsid w:val="003E1BB4"/>
    <w:rsid w:val="003E2683"/>
    <w:rsid w:val="003E320A"/>
    <w:rsid w:val="003E6138"/>
    <w:rsid w:val="003F181C"/>
    <w:rsid w:val="003F20AD"/>
    <w:rsid w:val="003F223C"/>
    <w:rsid w:val="003F4CEA"/>
    <w:rsid w:val="003F6E1B"/>
    <w:rsid w:val="003F6F7A"/>
    <w:rsid w:val="003F70BB"/>
    <w:rsid w:val="003F76BE"/>
    <w:rsid w:val="004000FF"/>
    <w:rsid w:val="00401300"/>
    <w:rsid w:val="00404BDD"/>
    <w:rsid w:val="00406E42"/>
    <w:rsid w:val="0041126F"/>
    <w:rsid w:val="004114D7"/>
    <w:rsid w:val="00411D76"/>
    <w:rsid w:val="00412865"/>
    <w:rsid w:val="00413F3D"/>
    <w:rsid w:val="00414095"/>
    <w:rsid w:val="004143E3"/>
    <w:rsid w:val="00414E01"/>
    <w:rsid w:val="004157EE"/>
    <w:rsid w:val="00417F3C"/>
    <w:rsid w:val="0042067D"/>
    <w:rsid w:val="00421311"/>
    <w:rsid w:val="004213DE"/>
    <w:rsid w:val="0042200E"/>
    <w:rsid w:val="00422A6D"/>
    <w:rsid w:val="00422CAC"/>
    <w:rsid w:val="00422E76"/>
    <w:rsid w:val="0042390B"/>
    <w:rsid w:val="00423B18"/>
    <w:rsid w:val="00424B85"/>
    <w:rsid w:val="004273D3"/>
    <w:rsid w:val="004300C3"/>
    <w:rsid w:val="00430666"/>
    <w:rsid w:val="00431875"/>
    <w:rsid w:val="00431C7C"/>
    <w:rsid w:val="004328C9"/>
    <w:rsid w:val="0043346C"/>
    <w:rsid w:val="004339B6"/>
    <w:rsid w:val="00433A83"/>
    <w:rsid w:val="00435616"/>
    <w:rsid w:val="00436963"/>
    <w:rsid w:val="00437734"/>
    <w:rsid w:val="0044030A"/>
    <w:rsid w:val="00440384"/>
    <w:rsid w:val="0044111D"/>
    <w:rsid w:val="00441791"/>
    <w:rsid w:val="00442F53"/>
    <w:rsid w:val="004431DE"/>
    <w:rsid w:val="004434D4"/>
    <w:rsid w:val="004439C4"/>
    <w:rsid w:val="00443E2C"/>
    <w:rsid w:val="00444DE0"/>
    <w:rsid w:val="0044649F"/>
    <w:rsid w:val="004466CD"/>
    <w:rsid w:val="004476BC"/>
    <w:rsid w:val="00447C80"/>
    <w:rsid w:val="00447DE1"/>
    <w:rsid w:val="004502B9"/>
    <w:rsid w:val="00451830"/>
    <w:rsid w:val="00451C5D"/>
    <w:rsid w:val="0045239F"/>
    <w:rsid w:val="00452547"/>
    <w:rsid w:val="004534C3"/>
    <w:rsid w:val="0045441B"/>
    <w:rsid w:val="00460C67"/>
    <w:rsid w:val="004613B0"/>
    <w:rsid w:val="004641C1"/>
    <w:rsid w:val="004651F5"/>
    <w:rsid w:val="00466A5D"/>
    <w:rsid w:val="004726AC"/>
    <w:rsid w:val="00472A20"/>
    <w:rsid w:val="00474D51"/>
    <w:rsid w:val="00477EDA"/>
    <w:rsid w:val="00480DB5"/>
    <w:rsid w:val="00482D0A"/>
    <w:rsid w:val="00487D55"/>
    <w:rsid w:val="0049046A"/>
    <w:rsid w:val="00490E1D"/>
    <w:rsid w:val="00492052"/>
    <w:rsid w:val="00493B4D"/>
    <w:rsid w:val="00494BD3"/>
    <w:rsid w:val="00495B63"/>
    <w:rsid w:val="00497CD6"/>
    <w:rsid w:val="004A2632"/>
    <w:rsid w:val="004A3D76"/>
    <w:rsid w:val="004A3F14"/>
    <w:rsid w:val="004A507F"/>
    <w:rsid w:val="004A6F7A"/>
    <w:rsid w:val="004A702F"/>
    <w:rsid w:val="004B1A69"/>
    <w:rsid w:val="004B2EEE"/>
    <w:rsid w:val="004B3E7F"/>
    <w:rsid w:val="004B4797"/>
    <w:rsid w:val="004B49AE"/>
    <w:rsid w:val="004B4F5B"/>
    <w:rsid w:val="004B5300"/>
    <w:rsid w:val="004B6259"/>
    <w:rsid w:val="004B6430"/>
    <w:rsid w:val="004B6892"/>
    <w:rsid w:val="004B7BA3"/>
    <w:rsid w:val="004B7DFB"/>
    <w:rsid w:val="004C0E9E"/>
    <w:rsid w:val="004C10FF"/>
    <w:rsid w:val="004C1B4A"/>
    <w:rsid w:val="004C4631"/>
    <w:rsid w:val="004C47E1"/>
    <w:rsid w:val="004C7AE7"/>
    <w:rsid w:val="004D1677"/>
    <w:rsid w:val="004D6283"/>
    <w:rsid w:val="004D6C2A"/>
    <w:rsid w:val="004D724E"/>
    <w:rsid w:val="004D78BB"/>
    <w:rsid w:val="004E0EB8"/>
    <w:rsid w:val="004E34B2"/>
    <w:rsid w:val="004E3588"/>
    <w:rsid w:val="004E64F3"/>
    <w:rsid w:val="004F0146"/>
    <w:rsid w:val="004F1EAC"/>
    <w:rsid w:val="004F4732"/>
    <w:rsid w:val="004F5EB9"/>
    <w:rsid w:val="004F6CBE"/>
    <w:rsid w:val="004F73BB"/>
    <w:rsid w:val="004F7715"/>
    <w:rsid w:val="0050043C"/>
    <w:rsid w:val="00501301"/>
    <w:rsid w:val="00502266"/>
    <w:rsid w:val="0050695A"/>
    <w:rsid w:val="00513C23"/>
    <w:rsid w:val="00514237"/>
    <w:rsid w:val="005143B5"/>
    <w:rsid w:val="00515212"/>
    <w:rsid w:val="00515F36"/>
    <w:rsid w:val="0051745D"/>
    <w:rsid w:val="0052066A"/>
    <w:rsid w:val="005213C0"/>
    <w:rsid w:val="0052195C"/>
    <w:rsid w:val="00521F2F"/>
    <w:rsid w:val="00523719"/>
    <w:rsid w:val="00525DD3"/>
    <w:rsid w:val="005311EC"/>
    <w:rsid w:val="00532719"/>
    <w:rsid w:val="00533E4D"/>
    <w:rsid w:val="00543408"/>
    <w:rsid w:val="00543B45"/>
    <w:rsid w:val="00543E41"/>
    <w:rsid w:val="005450D6"/>
    <w:rsid w:val="0054734F"/>
    <w:rsid w:val="00550858"/>
    <w:rsid w:val="00551687"/>
    <w:rsid w:val="00553913"/>
    <w:rsid w:val="00555EE7"/>
    <w:rsid w:val="00556C19"/>
    <w:rsid w:val="00556DA6"/>
    <w:rsid w:val="005613BE"/>
    <w:rsid w:val="00561AA0"/>
    <w:rsid w:val="00562541"/>
    <w:rsid w:val="00562A66"/>
    <w:rsid w:val="00567ED5"/>
    <w:rsid w:val="00571126"/>
    <w:rsid w:val="005722E7"/>
    <w:rsid w:val="0057277C"/>
    <w:rsid w:val="00574D44"/>
    <w:rsid w:val="005755EC"/>
    <w:rsid w:val="00577BFF"/>
    <w:rsid w:val="00580EFB"/>
    <w:rsid w:val="00582A61"/>
    <w:rsid w:val="00582AF9"/>
    <w:rsid w:val="00583248"/>
    <w:rsid w:val="00587242"/>
    <w:rsid w:val="005876E1"/>
    <w:rsid w:val="00587FD3"/>
    <w:rsid w:val="005917F2"/>
    <w:rsid w:val="005938C8"/>
    <w:rsid w:val="00594623"/>
    <w:rsid w:val="00594633"/>
    <w:rsid w:val="00595A8E"/>
    <w:rsid w:val="00595B49"/>
    <w:rsid w:val="005A0001"/>
    <w:rsid w:val="005A024C"/>
    <w:rsid w:val="005A0A17"/>
    <w:rsid w:val="005A0CA0"/>
    <w:rsid w:val="005A175D"/>
    <w:rsid w:val="005A2723"/>
    <w:rsid w:val="005A2A52"/>
    <w:rsid w:val="005A2F64"/>
    <w:rsid w:val="005A3286"/>
    <w:rsid w:val="005A44D0"/>
    <w:rsid w:val="005A5E16"/>
    <w:rsid w:val="005B14AA"/>
    <w:rsid w:val="005B288B"/>
    <w:rsid w:val="005B309D"/>
    <w:rsid w:val="005B335C"/>
    <w:rsid w:val="005B35FF"/>
    <w:rsid w:val="005B39DF"/>
    <w:rsid w:val="005B47F3"/>
    <w:rsid w:val="005B496F"/>
    <w:rsid w:val="005C0949"/>
    <w:rsid w:val="005C1A0D"/>
    <w:rsid w:val="005C42DE"/>
    <w:rsid w:val="005C5D44"/>
    <w:rsid w:val="005C748E"/>
    <w:rsid w:val="005D11BE"/>
    <w:rsid w:val="005D1CC8"/>
    <w:rsid w:val="005D2341"/>
    <w:rsid w:val="005D4C97"/>
    <w:rsid w:val="005D6BB7"/>
    <w:rsid w:val="005D7928"/>
    <w:rsid w:val="005E2A4F"/>
    <w:rsid w:val="005E2B3B"/>
    <w:rsid w:val="005E2CC8"/>
    <w:rsid w:val="005E5402"/>
    <w:rsid w:val="005F05D0"/>
    <w:rsid w:val="005F0864"/>
    <w:rsid w:val="005F0C2B"/>
    <w:rsid w:val="005F1B8E"/>
    <w:rsid w:val="005F1D6E"/>
    <w:rsid w:val="005F45E5"/>
    <w:rsid w:val="005F5FD4"/>
    <w:rsid w:val="005F73AC"/>
    <w:rsid w:val="006011CA"/>
    <w:rsid w:val="0060195E"/>
    <w:rsid w:val="00601B0D"/>
    <w:rsid w:val="00601E76"/>
    <w:rsid w:val="00602A15"/>
    <w:rsid w:val="00604003"/>
    <w:rsid w:val="006040C6"/>
    <w:rsid w:val="006042D3"/>
    <w:rsid w:val="006049AA"/>
    <w:rsid w:val="0060578E"/>
    <w:rsid w:val="0060664E"/>
    <w:rsid w:val="00611120"/>
    <w:rsid w:val="00611BB7"/>
    <w:rsid w:val="00611CCC"/>
    <w:rsid w:val="00612F5A"/>
    <w:rsid w:val="00613742"/>
    <w:rsid w:val="006147A3"/>
    <w:rsid w:val="006152B4"/>
    <w:rsid w:val="00617324"/>
    <w:rsid w:val="0062222B"/>
    <w:rsid w:val="00622DB3"/>
    <w:rsid w:val="006241F1"/>
    <w:rsid w:val="006241FE"/>
    <w:rsid w:val="00624368"/>
    <w:rsid w:val="006248FC"/>
    <w:rsid w:val="00625133"/>
    <w:rsid w:val="00625838"/>
    <w:rsid w:val="00625CC2"/>
    <w:rsid w:val="00627959"/>
    <w:rsid w:val="00630DB0"/>
    <w:rsid w:val="00631F32"/>
    <w:rsid w:val="00632254"/>
    <w:rsid w:val="00636C1B"/>
    <w:rsid w:val="00640E27"/>
    <w:rsid w:val="006424AA"/>
    <w:rsid w:val="00644880"/>
    <w:rsid w:val="00644D10"/>
    <w:rsid w:val="00644D6F"/>
    <w:rsid w:val="00647F94"/>
    <w:rsid w:val="0065061B"/>
    <w:rsid w:val="00650BAB"/>
    <w:rsid w:val="00651AC8"/>
    <w:rsid w:val="00655D70"/>
    <w:rsid w:val="0065616B"/>
    <w:rsid w:val="00656807"/>
    <w:rsid w:val="00657660"/>
    <w:rsid w:val="00657AC3"/>
    <w:rsid w:val="00660C88"/>
    <w:rsid w:val="006617FD"/>
    <w:rsid w:val="0066213A"/>
    <w:rsid w:val="00662379"/>
    <w:rsid w:val="00662CA6"/>
    <w:rsid w:val="006633ED"/>
    <w:rsid w:val="00664718"/>
    <w:rsid w:val="00665826"/>
    <w:rsid w:val="00665AE1"/>
    <w:rsid w:val="00666526"/>
    <w:rsid w:val="006666F4"/>
    <w:rsid w:val="00666EBB"/>
    <w:rsid w:val="00670C80"/>
    <w:rsid w:val="00670F09"/>
    <w:rsid w:val="006713C5"/>
    <w:rsid w:val="006720D7"/>
    <w:rsid w:val="006757D9"/>
    <w:rsid w:val="00675B75"/>
    <w:rsid w:val="00675FCD"/>
    <w:rsid w:val="00676560"/>
    <w:rsid w:val="0067684D"/>
    <w:rsid w:val="00676F47"/>
    <w:rsid w:val="00680251"/>
    <w:rsid w:val="00681338"/>
    <w:rsid w:val="0068342B"/>
    <w:rsid w:val="00683ED9"/>
    <w:rsid w:val="006844E5"/>
    <w:rsid w:val="00684C23"/>
    <w:rsid w:val="006861EE"/>
    <w:rsid w:val="00686F8A"/>
    <w:rsid w:val="006876BB"/>
    <w:rsid w:val="00687CA6"/>
    <w:rsid w:val="006901B8"/>
    <w:rsid w:val="00690686"/>
    <w:rsid w:val="00692585"/>
    <w:rsid w:val="00692958"/>
    <w:rsid w:val="00693599"/>
    <w:rsid w:val="00695EC0"/>
    <w:rsid w:val="0069720E"/>
    <w:rsid w:val="006A2032"/>
    <w:rsid w:val="006A3856"/>
    <w:rsid w:val="006A6626"/>
    <w:rsid w:val="006B0115"/>
    <w:rsid w:val="006B0688"/>
    <w:rsid w:val="006B0D01"/>
    <w:rsid w:val="006B106B"/>
    <w:rsid w:val="006B1377"/>
    <w:rsid w:val="006B2A71"/>
    <w:rsid w:val="006B2FA9"/>
    <w:rsid w:val="006B46A6"/>
    <w:rsid w:val="006B49A2"/>
    <w:rsid w:val="006B68A7"/>
    <w:rsid w:val="006B6A20"/>
    <w:rsid w:val="006B7A29"/>
    <w:rsid w:val="006C26C1"/>
    <w:rsid w:val="006C4E99"/>
    <w:rsid w:val="006C536C"/>
    <w:rsid w:val="006C7373"/>
    <w:rsid w:val="006D0864"/>
    <w:rsid w:val="006D1526"/>
    <w:rsid w:val="006D1D6A"/>
    <w:rsid w:val="006D31AF"/>
    <w:rsid w:val="006D3C1F"/>
    <w:rsid w:val="006D4166"/>
    <w:rsid w:val="006D4549"/>
    <w:rsid w:val="006D4EFE"/>
    <w:rsid w:val="006D4FA8"/>
    <w:rsid w:val="006D562D"/>
    <w:rsid w:val="006D6017"/>
    <w:rsid w:val="006E0470"/>
    <w:rsid w:val="006E0679"/>
    <w:rsid w:val="006E0BA2"/>
    <w:rsid w:val="006E162D"/>
    <w:rsid w:val="006E59FB"/>
    <w:rsid w:val="006E6198"/>
    <w:rsid w:val="006F007B"/>
    <w:rsid w:val="006F3389"/>
    <w:rsid w:val="006F3659"/>
    <w:rsid w:val="006F469E"/>
    <w:rsid w:val="006F533D"/>
    <w:rsid w:val="006F56E7"/>
    <w:rsid w:val="006F5E99"/>
    <w:rsid w:val="0070011D"/>
    <w:rsid w:val="007017CC"/>
    <w:rsid w:val="00705BB3"/>
    <w:rsid w:val="0070705C"/>
    <w:rsid w:val="007070DC"/>
    <w:rsid w:val="007076C9"/>
    <w:rsid w:val="007109FB"/>
    <w:rsid w:val="007114D9"/>
    <w:rsid w:val="00711A8C"/>
    <w:rsid w:val="00712689"/>
    <w:rsid w:val="00712813"/>
    <w:rsid w:val="0071299B"/>
    <w:rsid w:val="00713158"/>
    <w:rsid w:val="0071490B"/>
    <w:rsid w:val="007156C3"/>
    <w:rsid w:val="00720FAD"/>
    <w:rsid w:val="007220EE"/>
    <w:rsid w:val="0072234D"/>
    <w:rsid w:val="007246EA"/>
    <w:rsid w:val="00726426"/>
    <w:rsid w:val="007264FF"/>
    <w:rsid w:val="00730B81"/>
    <w:rsid w:val="00733AC3"/>
    <w:rsid w:val="0074108F"/>
    <w:rsid w:val="00742C57"/>
    <w:rsid w:val="00743A30"/>
    <w:rsid w:val="007447D4"/>
    <w:rsid w:val="007450CB"/>
    <w:rsid w:val="00745179"/>
    <w:rsid w:val="00746EE0"/>
    <w:rsid w:val="00747C0F"/>
    <w:rsid w:val="007515AA"/>
    <w:rsid w:val="00751762"/>
    <w:rsid w:val="00751D9A"/>
    <w:rsid w:val="00752968"/>
    <w:rsid w:val="00752FFE"/>
    <w:rsid w:val="007547FB"/>
    <w:rsid w:val="00756116"/>
    <w:rsid w:val="00756772"/>
    <w:rsid w:val="00756C7F"/>
    <w:rsid w:val="00760739"/>
    <w:rsid w:val="00760FFB"/>
    <w:rsid w:val="00761AF6"/>
    <w:rsid w:val="007622DE"/>
    <w:rsid w:val="00762CBA"/>
    <w:rsid w:val="007637F9"/>
    <w:rsid w:val="00764CA9"/>
    <w:rsid w:val="007651A0"/>
    <w:rsid w:val="00767149"/>
    <w:rsid w:val="0077022F"/>
    <w:rsid w:val="00773B33"/>
    <w:rsid w:val="00774093"/>
    <w:rsid w:val="007765FB"/>
    <w:rsid w:val="007806AF"/>
    <w:rsid w:val="00781EEB"/>
    <w:rsid w:val="00782014"/>
    <w:rsid w:val="0078256B"/>
    <w:rsid w:val="00782A3E"/>
    <w:rsid w:val="00783928"/>
    <w:rsid w:val="00783E73"/>
    <w:rsid w:val="007848B8"/>
    <w:rsid w:val="0078537A"/>
    <w:rsid w:val="007866C7"/>
    <w:rsid w:val="00787153"/>
    <w:rsid w:val="00790371"/>
    <w:rsid w:val="00790DA1"/>
    <w:rsid w:val="007911A0"/>
    <w:rsid w:val="007917C8"/>
    <w:rsid w:val="0079407A"/>
    <w:rsid w:val="007965D6"/>
    <w:rsid w:val="00797042"/>
    <w:rsid w:val="007A13B7"/>
    <w:rsid w:val="007A1686"/>
    <w:rsid w:val="007A1D99"/>
    <w:rsid w:val="007A2AF8"/>
    <w:rsid w:val="007A3941"/>
    <w:rsid w:val="007A3EF8"/>
    <w:rsid w:val="007A431B"/>
    <w:rsid w:val="007A4993"/>
    <w:rsid w:val="007A4E04"/>
    <w:rsid w:val="007A61A9"/>
    <w:rsid w:val="007B0486"/>
    <w:rsid w:val="007B53CD"/>
    <w:rsid w:val="007C02C1"/>
    <w:rsid w:val="007C1AF1"/>
    <w:rsid w:val="007C1EFC"/>
    <w:rsid w:val="007C293D"/>
    <w:rsid w:val="007C2B86"/>
    <w:rsid w:val="007C30FE"/>
    <w:rsid w:val="007C3FE2"/>
    <w:rsid w:val="007C6762"/>
    <w:rsid w:val="007C6D42"/>
    <w:rsid w:val="007C7086"/>
    <w:rsid w:val="007C77DA"/>
    <w:rsid w:val="007D0381"/>
    <w:rsid w:val="007D2870"/>
    <w:rsid w:val="007D46E9"/>
    <w:rsid w:val="007D4814"/>
    <w:rsid w:val="007D5080"/>
    <w:rsid w:val="007D5939"/>
    <w:rsid w:val="007D788E"/>
    <w:rsid w:val="007D7AC6"/>
    <w:rsid w:val="007E1D0D"/>
    <w:rsid w:val="007E2D33"/>
    <w:rsid w:val="007E3BF2"/>
    <w:rsid w:val="007E4006"/>
    <w:rsid w:val="007E649E"/>
    <w:rsid w:val="007E66D3"/>
    <w:rsid w:val="007E767D"/>
    <w:rsid w:val="007E7A9C"/>
    <w:rsid w:val="007F56D0"/>
    <w:rsid w:val="007F643D"/>
    <w:rsid w:val="007F7050"/>
    <w:rsid w:val="007F767F"/>
    <w:rsid w:val="008000B3"/>
    <w:rsid w:val="0080075D"/>
    <w:rsid w:val="00800E95"/>
    <w:rsid w:val="008011C8"/>
    <w:rsid w:val="0080466C"/>
    <w:rsid w:val="00804EA3"/>
    <w:rsid w:val="00810847"/>
    <w:rsid w:val="0081137F"/>
    <w:rsid w:val="00812591"/>
    <w:rsid w:val="00812B04"/>
    <w:rsid w:val="00812E65"/>
    <w:rsid w:val="0081555E"/>
    <w:rsid w:val="008157AB"/>
    <w:rsid w:val="0081615E"/>
    <w:rsid w:val="00816FC9"/>
    <w:rsid w:val="00817FB1"/>
    <w:rsid w:val="00820F3E"/>
    <w:rsid w:val="00822385"/>
    <w:rsid w:val="008237F3"/>
    <w:rsid w:val="00824935"/>
    <w:rsid w:val="008250EC"/>
    <w:rsid w:val="00825CF2"/>
    <w:rsid w:val="00826D05"/>
    <w:rsid w:val="00827970"/>
    <w:rsid w:val="00830137"/>
    <w:rsid w:val="00831306"/>
    <w:rsid w:val="00831E45"/>
    <w:rsid w:val="008326AF"/>
    <w:rsid w:val="008335EE"/>
    <w:rsid w:val="00834F68"/>
    <w:rsid w:val="00835FF3"/>
    <w:rsid w:val="00837ACD"/>
    <w:rsid w:val="00844EB6"/>
    <w:rsid w:val="0084520A"/>
    <w:rsid w:val="00846396"/>
    <w:rsid w:val="00846EDD"/>
    <w:rsid w:val="00847E41"/>
    <w:rsid w:val="00850E91"/>
    <w:rsid w:val="00850F53"/>
    <w:rsid w:val="00852B3E"/>
    <w:rsid w:val="00854867"/>
    <w:rsid w:val="00860460"/>
    <w:rsid w:val="00860A5A"/>
    <w:rsid w:val="00861F0B"/>
    <w:rsid w:val="00862EF2"/>
    <w:rsid w:val="00862FB8"/>
    <w:rsid w:val="00864476"/>
    <w:rsid w:val="0086606A"/>
    <w:rsid w:val="00866BD9"/>
    <w:rsid w:val="00871E55"/>
    <w:rsid w:val="0087202E"/>
    <w:rsid w:val="008735A4"/>
    <w:rsid w:val="00877DAC"/>
    <w:rsid w:val="008806FB"/>
    <w:rsid w:val="00880950"/>
    <w:rsid w:val="008813E0"/>
    <w:rsid w:val="0088152B"/>
    <w:rsid w:val="00881C07"/>
    <w:rsid w:val="00882371"/>
    <w:rsid w:val="00882F91"/>
    <w:rsid w:val="008855D3"/>
    <w:rsid w:val="0088626A"/>
    <w:rsid w:val="00890CAE"/>
    <w:rsid w:val="0089238C"/>
    <w:rsid w:val="008928E4"/>
    <w:rsid w:val="0089316F"/>
    <w:rsid w:val="00896E26"/>
    <w:rsid w:val="00896EE0"/>
    <w:rsid w:val="008A5201"/>
    <w:rsid w:val="008A5AB0"/>
    <w:rsid w:val="008A5F97"/>
    <w:rsid w:val="008B16C1"/>
    <w:rsid w:val="008B4ED9"/>
    <w:rsid w:val="008B5534"/>
    <w:rsid w:val="008B6DDE"/>
    <w:rsid w:val="008C0177"/>
    <w:rsid w:val="008C0F11"/>
    <w:rsid w:val="008C1845"/>
    <w:rsid w:val="008C1EA9"/>
    <w:rsid w:val="008C288D"/>
    <w:rsid w:val="008C37E8"/>
    <w:rsid w:val="008C4B54"/>
    <w:rsid w:val="008C4BD8"/>
    <w:rsid w:val="008D1AFC"/>
    <w:rsid w:val="008D24CB"/>
    <w:rsid w:val="008D433D"/>
    <w:rsid w:val="008D52FF"/>
    <w:rsid w:val="008D58F7"/>
    <w:rsid w:val="008D700F"/>
    <w:rsid w:val="008D7A21"/>
    <w:rsid w:val="008E0930"/>
    <w:rsid w:val="008E1277"/>
    <w:rsid w:val="008E188B"/>
    <w:rsid w:val="008E323B"/>
    <w:rsid w:val="008E5A83"/>
    <w:rsid w:val="008F0C10"/>
    <w:rsid w:val="008F0C6F"/>
    <w:rsid w:val="008F192B"/>
    <w:rsid w:val="008F3024"/>
    <w:rsid w:val="008F3BB2"/>
    <w:rsid w:val="008F4F32"/>
    <w:rsid w:val="008F50C7"/>
    <w:rsid w:val="008F5365"/>
    <w:rsid w:val="008F5F90"/>
    <w:rsid w:val="008F6E9D"/>
    <w:rsid w:val="00901E7C"/>
    <w:rsid w:val="009021C4"/>
    <w:rsid w:val="00902B26"/>
    <w:rsid w:val="0090345B"/>
    <w:rsid w:val="00904838"/>
    <w:rsid w:val="00905A08"/>
    <w:rsid w:val="009064EC"/>
    <w:rsid w:val="009076FB"/>
    <w:rsid w:val="00907ADC"/>
    <w:rsid w:val="00910BFB"/>
    <w:rsid w:val="00911BD2"/>
    <w:rsid w:val="00914BDA"/>
    <w:rsid w:val="00914F9B"/>
    <w:rsid w:val="00916163"/>
    <w:rsid w:val="00920427"/>
    <w:rsid w:val="009205EB"/>
    <w:rsid w:val="009218BF"/>
    <w:rsid w:val="00922145"/>
    <w:rsid w:val="00922B9D"/>
    <w:rsid w:val="00924128"/>
    <w:rsid w:val="009243FD"/>
    <w:rsid w:val="00924E2D"/>
    <w:rsid w:val="009256CC"/>
    <w:rsid w:val="00927FCB"/>
    <w:rsid w:val="009315D7"/>
    <w:rsid w:val="009316F4"/>
    <w:rsid w:val="00932A00"/>
    <w:rsid w:val="00933A6A"/>
    <w:rsid w:val="00933CC4"/>
    <w:rsid w:val="00934ACA"/>
    <w:rsid w:val="00935AC0"/>
    <w:rsid w:val="00937225"/>
    <w:rsid w:val="0094028F"/>
    <w:rsid w:val="0094321A"/>
    <w:rsid w:val="0094336F"/>
    <w:rsid w:val="00943A01"/>
    <w:rsid w:val="009440A2"/>
    <w:rsid w:val="009448EB"/>
    <w:rsid w:val="00945608"/>
    <w:rsid w:val="00946C40"/>
    <w:rsid w:val="00952644"/>
    <w:rsid w:val="00955101"/>
    <w:rsid w:val="0095519C"/>
    <w:rsid w:val="009570F2"/>
    <w:rsid w:val="00960DE1"/>
    <w:rsid w:val="00962522"/>
    <w:rsid w:val="00963DBC"/>
    <w:rsid w:val="009648F3"/>
    <w:rsid w:val="009649BE"/>
    <w:rsid w:val="00965DAE"/>
    <w:rsid w:val="00966696"/>
    <w:rsid w:val="00966F3E"/>
    <w:rsid w:val="00967B20"/>
    <w:rsid w:val="009701B0"/>
    <w:rsid w:val="009709D9"/>
    <w:rsid w:val="009739FA"/>
    <w:rsid w:val="00974DDD"/>
    <w:rsid w:val="00974E1D"/>
    <w:rsid w:val="00975EA7"/>
    <w:rsid w:val="009779B9"/>
    <w:rsid w:val="009804FE"/>
    <w:rsid w:val="0098060F"/>
    <w:rsid w:val="00980E24"/>
    <w:rsid w:val="009810E8"/>
    <w:rsid w:val="00981821"/>
    <w:rsid w:val="0098249A"/>
    <w:rsid w:val="00985183"/>
    <w:rsid w:val="00985E9F"/>
    <w:rsid w:val="00987999"/>
    <w:rsid w:val="00990274"/>
    <w:rsid w:val="0099091A"/>
    <w:rsid w:val="00990B3E"/>
    <w:rsid w:val="00993DE3"/>
    <w:rsid w:val="00994ECE"/>
    <w:rsid w:val="009963F4"/>
    <w:rsid w:val="00996A73"/>
    <w:rsid w:val="00996F64"/>
    <w:rsid w:val="00997582"/>
    <w:rsid w:val="00997B0E"/>
    <w:rsid w:val="009A05D3"/>
    <w:rsid w:val="009A0E74"/>
    <w:rsid w:val="009A13D8"/>
    <w:rsid w:val="009A1576"/>
    <w:rsid w:val="009A2E3E"/>
    <w:rsid w:val="009A301F"/>
    <w:rsid w:val="009A4259"/>
    <w:rsid w:val="009A6D04"/>
    <w:rsid w:val="009A6DD5"/>
    <w:rsid w:val="009A6E12"/>
    <w:rsid w:val="009B10E5"/>
    <w:rsid w:val="009B11B3"/>
    <w:rsid w:val="009B14A1"/>
    <w:rsid w:val="009B14F7"/>
    <w:rsid w:val="009B2331"/>
    <w:rsid w:val="009B24A7"/>
    <w:rsid w:val="009B3BCB"/>
    <w:rsid w:val="009B63FD"/>
    <w:rsid w:val="009C003E"/>
    <w:rsid w:val="009C28AF"/>
    <w:rsid w:val="009C3F90"/>
    <w:rsid w:val="009C46CF"/>
    <w:rsid w:val="009C4F22"/>
    <w:rsid w:val="009C501C"/>
    <w:rsid w:val="009C6DC2"/>
    <w:rsid w:val="009C7744"/>
    <w:rsid w:val="009D0427"/>
    <w:rsid w:val="009D24C1"/>
    <w:rsid w:val="009D2E8D"/>
    <w:rsid w:val="009D3376"/>
    <w:rsid w:val="009D63BA"/>
    <w:rsid w:val="009D7D27"/>
    <w:rsid w:val="009E03A1"/>
    <w:rsid w:val="009E11B4"/>
    <w:rsid w:val="009E1919"/>
    <w:rsid w:val="009E204E"/>
    <w:rsid w:val="009E2932"/>
    <w:rsid w:val="009E3070"/>
    <w:rsid w:val="009E3857"/>
    <w:rsid w:val="009E3EF0"/>
    <w:rsid w:val="009E462A"/>
    <w:rsid w:val="009E5D79"/>
    <w:rsid w:val="009E720E"/>
    <w:rsid w:val="009F1F49"/>
    <w:rsid w:val="009F2006"/>
    <w:rsid w:val="009F4610"/>
    <w:rsid w:val="009F4A39"/>
    <w:rsid w:val="009F51F3"/>
    <w:rsid w:val="009F56CF"/>
    <w:rsid w:val="009F6511"/>
    <w:rsid w:val="009F70A0"/>
    <w:rsid w:val="00A002D6"/>
    <w:rsid w:val="00A00309"/>
    <w:rsid w:val="00A00653"/>
    <w:rsid w:val="00A011E8"/>
    <w:rsid w:val="00A0150E"/>
    <w:rsid w:val="00A020B0"/>
    <w:rsid w:val="00A02D94"/>
    <w:rsid w:val="00A04E43"/>
    <w:rsid w:val="00A110B3"/>
    <w:rsid w:val="00A11CAB"/>
    <w:rsid w:val="00A1282C"/>
    <w:rsid w:val="00A129B8"/>
    <w:rsid w:val="00A131CB"/>
    <w:rsid w:val="00A1378B"/>
    <w:rsid w:val="00A140CD"/>
    <w:rsid w:val="00A14A22"/>
    <w:rsid w:val="00A14A25"/>
    <w:rsid w:val="00A1542A"/>
    <w:rsid w:val="00A165FE"/>
    <w:rsid w:val="00A2155B"/>
    <w:rsid w:val="00A21B89"/>
    <w:rsid w:val="00A21C49"/>
    <w:rsid w:val="00A234A0"/>
    <w:rsid w:val="00A23BDE"/>
    <w:rsid w:val="00A24883"/>
    <w:rsid w:val="00A258B4"/>
    <w:rsid w:val="00A3070A"/>
    <w:rsid w:val="00A3081E"/>
    <w:rsid w:val="00A31536"/>
    <w:rsid w:val="00A31AE8"/>
    <w:rsid w:val="00A3374E"/>
    <w:rsid w:val="00A33D4E"/>
    <w:rsid w:val="00A36254"/>
    <w:rsid w:val="00A36BA9"/>
    <w:rsid w:val="00A400F0"/>
    <w:rsid w:val="00A415F1"/>
    <w:rsid w:val="00A43E70"/>
    <w:rsid w:val="00A503D2"/>
    <w:rsid w:val="00A520DE"/>
    <w:rsid w:val="00A54526"/>
    <w:rsid w:val="00A55754"/>
    <w:rsid w:val="00A5599C"/>
    <w:rsid w:val="00A559F1"/>
    <w:rsid w:val="00A568C2"/>
    <w:rsid w:val="00A6125F"/>
    <w:rsid w:val="00A617B3"/>
    <w:rsid w:val="00A61DAC"/>
    <w:rsid w:val="00A626BD"/>
    <w:rsid w:val="00A63724"/>
    <w:rsid w:val="00A639CD"/>
    <w:rsid w:val="00A63E39"/>
    <w:rsid w:val="00A64058"/>
    <w:rsid w:val="00A6426B"/>
    <w:rsid w:val="00A66127"/>
    <w:rsid w:val="00A66FC4"/>
    <w:rsid w:val="00A7022B"/>
    <w:rsid w:val="00A704E1"/>
    <w:rsid w:val="00A715A6"/>
    <w:rsid w:val="00A74C51"/>
    <w:rsid w:val="00A766AE"/>
    <w:rsid w:val="00A7759E"/>
    <w:rsid w:val="00A804EE"/>
    <w:rsid w:val="00A837A7"/>
    <w:rsid w:val="00A83AB5"/>
    <w:rsid w:val="00A84586"/>
    <w:rsid w:val="00A859A6"/>
    <w:rsid w:val="00A86215"/>
    <w:rsid w:val="00A87296"/>
    <w:rsid w:val="00A91333"/>
    <w:rsid w:val="00A91BD5"/>
    <w:rsid w:val="00A925E7"/>
    <w:rsid w:val="00A927BF"/>
    <w:rsid w:val="00A93BC7"/>
    <w:rsid w:val="00A94037"/>
    <w:rsid w:val="00A950D6"/>
    <w:rsid w:val="00A96F1C"/>
    <w:rsid w:val="00A970A0"/>
    <w:rsid w:val="00A97BB0"/>
    <w:rsid w:val="00AA171D"/>
    <w:rsid w:val="00AA1D4F"/>
    <w:rsid w:val="00AA1DE2"/>
    <w:rsid w:val="00AA3A7A"/>
    <w:rsid w:val="00AA4970"/>
    <w:rsid w:val="00AA58DB"/>
    <w:rsid w:val="00AA6492"/>
    <w:rsid w:val="00AA6FD1"/>
    <w:rsid w:val="00AA753D"/>
    <w:rsid w:val="00AB43B0"/>
    <w:rsid w:val="00AB6017"/>
    <w:rsid w:val="00AB793C"/>
    <w:rsid w:val="00AC1B39"/>
    <w:rsid w:val="00AC2832"/>
    <w:rsid w:val="00AC2F0B"/>
    <w:rsid w:val="00AC7E4B"/>
    <w:rsid w:val="00AD07F9"/>
    <w:rsid w:val="00AD1DE0"/>
    <w:rsid w:val="00AD3EB3"/>
    <w:rsid w:val="00AD5177"/>
    <w:rsid w:val="00AD63C0"/>
    <w:rsid w:val="00AE0B7D"/>
    <w:rsid w:val="00AE2000"/>
    <w:rsid w:val="00AE5B78"/>
    <w:rsid w:val="00AE76CE"/>
    <w:rsid w:val="00AF09BC"/>
    <w:rsid w:val="00AF1166"/>
    <w:rsid w:val="00AF51A8"/>
    <w:rsid w:val="00AF5548"/>
    <w:rsid w:val="00B00493"/>
    <w:rsid w:val="00B009B2"/>
    <w:rsid w:val="00B01303"/>
    <w:rsid w:val="00B0135D"/>
    <w:rsid w:val="00B02B3D"/>
    <w:rsid w:val="00B0311C"/>
    <w:rsid w:val="00B032D4"/>
    <w:rsid w:val="00B03D35"/>
    <w:rsid w:val="00B041ED"/>
    <w:rsid w:val="00B049D6"/>
    <w:rsid w:val="00B1259D"/>
    <w:rsid w:val="00B12BC9"/>
    <w:rsid w:val="00B12E63"/>
    <w:rsid w:val="00B13407"/>
    <w:rsid w:val="00B1359D"/>
    <w:rsid w:val="00B138DE"/>
    <w:rsid w:val="00B148C8"/>
    <w:rsid w:val="00B162E6"/>
    <w:rsid w:val="00B17EE0"/>
    <w:rsid w:val="00B20AE0"/>
    <w:rsid w:val="00B212BC"/>
    <w:rsid w:val="00B2162D"/>
    <w:rsid w:val="00B24914"/>
    <w:rsid w:val="00B24A41"/>
    <w:rsid w:val="00B24C74"/>
    <w:rsid w:val="00B30D4F"/>
    <w:rsid w:val="00B31818"/>
    <w:rsid w:val="00B32452"/>
    <w:rsid w:val="00B34E12"/>
    <w:rsid w:val="00B36768"/>
    <w:rsid w:val="00B40099"/>
    <w:rsid w:val="00B41077"/>
    <w:rsid w:val="00B41D13"/>
    <w:rsid w:val="00B41D1F"/>
    <w:rsid w:val="00B443A4"/>
    <w:rsid w:val="00B44429"/>
    <w:rsid w:val="00B44E6F"/>
    <w:rsid w:val="00B452ED"/>
    <w:rsid w:val="00B50273"/>
    <w:rsid w:val="00B509B0"/>
    <w:rsid w:val="00B50E51"/>
    <w:rsid w:val="00B51CD4"/>
    <w:rsid w:val="00B5230F"/>
    <w:rsid w:val="00B534F0"/>
    <w:rsid w:val="00B55BBE"/>
    <w:rsid w:val="00B56636"/>
    <w:rsid w:val="00B5689F"/>
    <w:rsid w:val="00B57562"/>
    <w:rsid w:val="00B6121D"/>
    <w:rsid w:val="00B612B2"/>
    <w:rsid w:val="00B6148D"/>
    <w:rsid w:val="00B6216F"/>
    <w:rsid w:val="00B6225C"/>
    <w:rsid w:val="00B632A9"/>
    <w:rsid w:val="00B63D2C"/>
    <w:rsid w:val="00B63ED3"/>
    <w:rsid w:val="00B66001"/>
    <w:rsid w:val="00B66240"/>
    <w:rsid w:val="00B66A2A"/>
    <w:rsid w:val="00B71AA9"/>
    <w:rsid w:val="00B75CF8"/>
    <w:rsid w:val="00B76522"/>
    <w:rsid w:val="00B775E3"/>
    <w:rsid w:val="00B8022A"/>
    <w:rsid w:val="00B80D6B"/>
    <w:rsid w:val="00B813BD"/>
    <w:rsid w:val="00B829B3"/>
    <w:rsid w:val="00B84231"/>
    <w:rsid w:val="00B8482A"/>
    <w:rsid w:val="00B85ADF"/>
    <w:rsid w:val="00B85F5E"/>
    <w:rsid w:val="00B86429"/>
    <w:rsid w:val="00B86FBD"/>
    <w:rsid w:val="00B87C29"/>
    <w:rsid w:val="00B87D1E"/>
    <w:rsid w:val="00B90822"/>
    <w:rsid w:val="00B917B0"/>
    <w:rsid w:val="00B91E50"/>
    <w:rsid w:val="00B9264C"/>
    <w:rsid w:val="00B92F39"/>
    <w:rsid w:val="00B938B5"/>
    <w:rsid w:val="00B93F3F"/>
    <w:rsid w:val="00B9672B"/>
    <w:rsid w:val="00B97A52"/>
    <w:rsid w:val="00B97E33"/>
    <w:rsid w:val="00BA0A4B"/>
    <w:rsid w:val="00BA1378"/>
    <w:rsid w:val="00BA222E"/>
    <w:rsid w:val="00BA49C9"/>
    <w:rsid w:val="00BA4A37"/>
    <w:rsid w:val="00BA4AC3"/>
    <w:rsid w:val="00BA4EFF"/>
    <w:rsid w:val="00BA6347"/>
    <w:rsid w:val="00BA659D"/>
    <w:rsid w:val="00BA7F4A"/>
    <w:rsid w:val="00BB0147"/>
    <w:rsid w:val="00BB060C"/>
    <w:rsid w:val="00BB12E8"/>
    <w:rsid w:val="00BB1911"/>
    <w:rsid w:val="00BB1F67"/>
    <w:rsid w:val="00BB4192"/>
    <w:rsid w:val="00BB4CF8"/>
    <w:rsid w:val="00BB6F0B"/>
    <w:rsid w:val="00BB7638"/>
    <w:rsid w:val="00BC0B03"/>
    <w:rsid w:val="00BC0E12"/>
    <w:rsid w:val="00BC0FF6"/>
    <w:rsid w:val="00BC1802"/>
    <w:rsid w:val="00BC434B"/>
    <w:rsid w:val="00BC6770"/>
    <w:rsid w:val="00BC7D5B"/>
    <w:rsid w:val="00BD03CE"/>
    <w:rsid w:val="00BD0FA7"/>
    <w:rsid w:val="00BD2586"/>
    <w:rsid w:val="00BD2A7D"/>
    <w:rsid w:val="00BD3395"/>
    <w:rsid w:val="00BD65A4"/>
    <w:rsid w:val="00BD7AB0"/>
    <w:rsid w:val="00BE070E"/>
    <w:rsid w:val="00BE12E8"/>
    <w:rsid w:val="00BE24B2"/>
    <w:rsid w:val="00BE48CD"/>
    <w:rsid w:val="00BE79A7"/>
    <w:rsid w:val="00BE7F5D"/>
    <w:rsid w:val="00BF183F"/>
    <w:rsid w:val="00BF33FA"/>
    <w:rsid w:val="00BF497B"/>
    <w:rsid w:val="00BF4F99"/>
    <w:rsid w:val="00C02114"/>
    <w:rsid w:val="00C0268C"/>
    <w:rsid w:val="00C03252"/>
    <w:rsid w:val="00C0361B"/>
    <w:rsid w:val="00C04026"/>
    <w:rsid w:val="00C050F2"/>
    <w:rsid w:val="00C05303"/>
    <w:rsid w:val="00C05B43"/>
    <w:rsid w:val="00C06287"/>
    <w:rsid w:val="00C0706F"/>
    <w:rsid w:val="00C074F2"/>
    <w:rsid w:val="00C11DE4"/>
    <w:rsid w:val="00C12E7E"/>
    <w:rsid w:val="00C134E9"/>
    <w:rsid w:val="00C1360D"/>
    <w:rsid w:val="00C1388D"/>
    <w:rsid w:val="00C14373"/>
    <w:rsid w:val="00C15BEC"/>
    <w:rsid w:val="00C17AFA"/>
    <w:rsid w:val="00C17F9A"/>
    <w:rsid w:val="00C2026C"/>
    <w:rsid w:val="00C21C20"/>
    <w:rsid w:val="00C22A9F"/>
    <w:rsid w:val="00C22B48"/>
    <w:rsid w:val="00C22C37"/>
    <w:rsid w:val="00C23F39"/>
    <w:rsid w:val="00C24068"/>
    <w:rsid w:val="00C25101"/>
    <w:rsid w:val="00C27ED4"/>
    <w:rsid w:val="00C27FC1"/>
    <w:rsid w:val="00C3033B"/>
    <w:rsid w:val="00C31083"/>
    <w:rsid w:val="00C31865"/>
    <w:rsid w:val="00C34CB7"/>
    <w:rsid w:val="00C35071"/>
    <w:rsid w:val="00C37555"/>
    <w:rsid w:val="00C408C5"/>
    <w:rsid w:val="00C41F3D"/>
    <w:rsid w:val="00C42CCE"/>
    <w:rsid w:val="00C42F88"/>
    <w:rsid w:val="00C4448D"/>
    <w:rsid w:val="00C44D44"/>
    <w:rsid w:val="00C455F8"/>
    <w:rsid w:val="00C5024F"/>
    <w:rsid w:val="00C5049C"/>
    <w:rsid w:val="00C508FD"/>
    <w:rsid w:val="00C51CBD"/>
    <w:rsid w:val="00C56533"/>
    <w:rsid w:val="00C565BE"/>
    <w:rsid w:val="00C56725"/>
    <w:rsid w:val="00C61692"/>
    <w:rsid w:val="00C6305E"/>
    <w:rsid w:val="00C6384B"/>
    <w:rsid w:val="00C6425F"/>
    <w:rsid w:val="00C64E3F"/>
    <w:rsid w:val="00C67F68"/>
    <w:rsid w:val="00C70FCB"/>
    <w:rsid w:val="00C73477"/>
    <w:rsid w:val="00C736B7"/>
    <w:rsid w:val="00C739D5"/>
    <w:rsid w:val="00C74939"/>
    <w:rsid w:val="00C7635B"/>
    <w:rsid w:val="00C77918"/>
    <w:rsid w:val="00C779A7"/>
    <w:rsid w:val="00C810F9"/>
    <w:rsid w:val="00C839CE"/>
    <w:rsid w:val="00C84766"/>
    <w:rsid w:val="00C848B7"/>
    <w:rsid w:val="00C84981"/>
    <w:rsid w:val="00C84E00"/>
    <w:rsid w:val="00C8550E"/>
    <w:rsid w:val="00C85537"/>
    <w:rsid w:val="00C90DE4"/>
    <w:rsid w:val="00C9164D"/>
    <w:rsid w:val="00C92B44"/>
    <w:rsid w:val="00C9441B"/>
    <w:rsid w:val="00C9551F"/>
    <w:rsid w:val="00C95E85"/>
    <w:rsid w:val="00C96C40"/>
    <w:rsid w:val="00CA1245"/>
    <w:rsid w:val="00CA1D01"/>
    <w:rsid w:val="00CA310C"/>
    <w:rsid w:val="00CA39C3"/>
    <w:rsid w:val="00CA75C8"/>
    <w:rsid w:val="00CA7AF4"/>
    <w:rsid w:val="00CB0018"/>
    <w:rsid w:val="00CB2005"/>
    <w:rsid w:val="00CB2331"/>
    <w:rsid w:val="00CB51E5"/>
    <w:rsid w:val="00CB5E8C"/>
    <w:rsid w:val="00CB62ED"/>
    <w:rsid w:val="00CB7CD8"/>
    <w:rsid w:val="00CC01E8"/>
    <w:rsid w:val="00CC03E5"/>
    <w:rsid w:val="00CC1019"/>
    <w:rsid w:val="00CC25FE"/>
    <w:rsid w:val="00CC4560"/>
    <w:rsid w:val="00CC4BEC"/>
    <w:rsid w:val="00CC4EEB"/>
    <w:rsid w:val="00CC5249"/>
    <w:rsid w:val="00CC6BDD"/>
    <w:rsid w:val="00CC75DA"/>
    <w:rsid w:val="00CD0BBC"/>
    <w:rsid w:val="00CD39EA"/>
    <w:rsid w:val="00CD3C49"/>
    <w:rsid w:val="00CD54B7"/>
    <w:rsid w:val="00CE04EC"/>
    <w:rsid w:val="00CE0A39"/>
    <w:rsid w:val="00CE0DFB"/>
    <w:rsid w:val="00CE1FF7"/>
    <w:rsid w:val="00CE3D79"/>
    <w:rsid w:val="00CE4688"/>
    <w:rsid w:val="00CE52F5"/>
    <w:rsid w:val="00CE5467"/>
    <w:rsid w:val="00CE59C5"/>
    <w:rsid w:val="00CF025A"/>
    <w:rsid w:val="00CF0613"/>
    <w:rsid w:val="00CF095F"/>
    <w:rsid w:val="00CF122C"/>
    <w:rsid w:val="00CF1A82"/>
    <w:rsid w:val="00CF498E"/>
    <w:rsid w:val="00CF5D0C"/>
    <w:rsid w:val="00CF64F5"/>
    <w:rsid w:val="00CF6890"/>
    <w:rsid w:val="00CF7D53"/>
    <w:rsid w:val="00D027DF"/>
    <w:rsid w:val="00D03798"/>
    <w:rsid w:val="00D045B1"/>
    <w:rsid w:val="00D04A3D"/>
    <w:rsid w:val="00D058B5"/>
    <w:rsid w:val="00D0660D"/>
    <w:rsid w:val="00D071D5"/>
    <w:rsid w:val="00D0753F"/>
    <w:rsid w:val="00D11DB9"/>
    <w:rsid w:val="00D1309D"/>
    <w:rsid w:val="00D1478E"/>
    <w:rsid w:val="00D147F4"/>
    <w:rsid w:val="00D203DE"/>
    <w:rsid w:val="00D207B2"/>
    <w:rsid w:val="00D20B1B"/>
    <w:rsid w:val="00D217A4"/>
    <w:rsid w:val="00D21B68"/>
    <w:rsid w:val="00D22399"/>
    <w:rsid w:val="00D23805"/>
    <w:rsid w:val="00D2437D"/>
    <w:rsid w:val="00D24A7C"/>
    <w:rsid w:val="00D25656"/>
    <w:rsid w:val="00D26C8C"/>
    <w:rsid w:val="00D30683"/>
    <w:rsid w:val="00D30C44"/>
    <w:rsid w:val="00D30FEE"/>
    <w:rsid w:val="00D318A4"/>
    <w:rsid w:val="00D32616"/>
    <w:rsid w:val="00D33471"/>
    <w:rsid w:val="00D338F2"/>
    <w:rsid w:val="00D36347"/>
    <w:rsid w:val="00D37497"/>
    <w:rsid w:val="00D37A1C"/>
    <w:rsid w:val="00D4038E"/>
    <w:rsid w:val="00D40BDF"/>
    <w:rsid w:val="00D40C0F"/>
    <w:rsid w:val="00D41324"/>
    <w:rsid w:val="00D4229A"/>
    <w:rsid w:val="00D422A3"/>
    <w:rsid w:val="00D44BF5"/>
    <w:rsid w:val="00D45941"/>
    <w:rsid w:val="00D4642B"/>
    <w:rsid w:val="00D5124C"/>
    <w:rsid w:val="00D516D3"/>
    <w:rsid w:val="00D53A6A"/>
    <w:rsid w:val="00D54368"/>
    <w:rsid w:val="00D553B2"/>
    <w:rsid w:val="00D55828"/>
    <w:rsid w:val="00D572D9"/>
    <w:rsid w:val="00D574F6"/>
    <w:rsid w:val="00D608A0"/>
    <w:rsid w:val="00D61565"/>
    <w:rsid w:val="00D630B3"/>
    <w:rsid w:val="00D6348C"/>
    <w:rsid w:val="00D645E8"/>
    <w:rsid w:val="00D6542A"/>
    <w:rsid w:val="00D65B97"/>
    <w:rsid w:val="00D662A9"/>
    <w:rsid w:val="00D6651A"/>
    <w:rsid w:val="00D66F09"/>
    <w:rsid w:val="00D66FE4"/>
    <w:rsid w:val="00D70EDF"/>
    <w:rsid w:val="00D72955"/>
    <w:rsid w:val="00D72F1A"/>
    <w:rsid w:val="00D739AE"/>
    <w:rsid w:val="00D753C1"/>
    <w:rsid w:val="00D75A92"/>
    <w:rsid w:val="00D772D2"/>
    <w:rsid w:val="00D7751A"/>
    <w:rsid w:val="00D8177E"/>
    <w:rsid w:val="00D81D30"/>
    <w:rsid w:val="00D82001"/>
    <w:rsid w:val="00D84571"/>
    <w:rsid w:val="00D84727"/>
    <w:rsid w:val="00D84958"/>
    <w:rsid w:val="00D84FBD"/>
    <w:rsid w:val="00D85A98"/>
    <w:rsid w:val="00D876BE"/>
    <w:rsid w:val="00D87FDA"/>
    <w:rsid w:val="00D920E3"/>
    <w:rsid w:val="00D923C1"/>
    <w:rsid w:val="00D9368D"/>
    <w:rsid w:val="00D93DA5"/>
    <w:rsid w:val="00D94701"/>
    <w:rsid w:val="00D94B0B"/>
    <w:rsid w:val="00D95686"/>
    <w:rsid w:val="00DA1E39"/>
    <w:rsid w:val="00DA2BFF"/>
    <w:rsid w:val="00DA5B3B"/>
    <w:rsid w:val="00DA6C2F"/>
    <w:rsid w:val="00DA6CF9"/>
    <w:rsid w:val="00DA7FBB"/>
    <w:rsid w:val="00DB1F38"/>
    <w:rsid w:val="00DB2C89"/>
    <w:rsid w:val="00DB530F"/>
    <w:rsid w:val="00DB6D3D"/>
    <w:rsid w:val="00DC0DA4"/>
    <w:rsid w:val="00DC11D8"/>
    <w:rsid w:val="00DC1269"/>
    <w:rsid w:val="00DC1D28"/>
    <w:rsid w:val="00DC4937"/>
    <w:rsid w:val="00DC5420"/>
    <w:rsid w:val="00DD11C5"/>
    <w:rsid w:val="00DD11CD"/>
    <w:rsid w:val="00DD1C3B"/>
    <w:rsid w:val="00DD22C8"/>
    <w:rsid w:val="00DD2334"/>
    <w:rsid w:val="00DD38D2"/>
    <w:rsid w:val="00DD3E64"/>
    <w:rsid w:val="00DD5527"/>
    <w:rsid w:val="00DD7576"/>
    <w:rsid w:val="00DE12FA"/>
    <w:rsid w:val="00DE273F"/>
    <w:rsid w:val="00DE3608"/>
    <w:rsid w:val="00DE3C4A"/>
    <w:rsid w:val="00DE4654"/>
    <w:rsid w:val="00DE58A6"/>
    <w:rsid w:val="00DE5F8F"/>
    <w:rsid w:val="00DF016D"/>
    <w:rsid w:val="00DF1AB0"/>
    <w:rsid w:val="00DF1B28"/>
    <w:rsid w:val="00DF29F1"/>
    <w:rsid w:val="00DF411F"/>
    <w:rsid w:val="00DF41D3"/>
    <w:rsid w:val="00DF4C4E"/>
    <w:rsid w:val="00DF6009"/>
    <w:rsid w:val="00DF6598"/>
    <w:rsid w:val="00DF7795"/>
    <w:rsid w:val="00DF7EAB"/>
    <w:rsid w:val="00E02816"/>
    <w:rsid w:val="00E02B11"/>
    <w:rsid w:val="00E02E4A"/>
    <w:rsid w:val="00E02EAE"/>
    <w:rsid w:val="00E05262"/>
    <w:rsid w:val="00E05608"/>
    <w:rsid w:val="00E066D8"/>
    <w:rsid w:val="00E06C6B"/>
    <w:rsid w:val="00E07D92"/>
    <w:rsid w:val="00E105DC"/>
    <w:rsid w:val="00E16324"/>
    <w:rsid w:val="00E17042"/>
    <w:rsid w:val="00E211A0"/>
    <w:rsid w:val="00E229EF"/>
    <w:rsid w:val="00E23017"/>
    <w:rsid w:val="00E234C3"/>
    <w:rsid w:val="00E23D1B"/>
    <w:rsid w:val="00E244C6"/>
    <w:rsid w:val="00E2477C"/>
    <w:rsid w:val="00E2658B"/>
    <w:rsid w:val="00E26AA1"/>
    <w:rsid w:val="00E273B3"/>
    <w:rsid w:val="00E30105"/>
    <w:rsid w:val="00E30724"/>
    <w:rsid w:val="00E314E5"/>
    <w:rsid w:val="00E31981"/>
    <w:rsid w:val="00E31BDA"/>
    <w:rsid w:val="00E31FBC"/>
    <w:rsid w:val="00E3226A"/>
    <w:rsid w:val="00E33A14"/>
    <w:rsid w:val="00E35AA5"/>
    <w:rsid w:val="00E40BCF"/>
    <w:rsid w:val="00E434B6"/>
    <w:rsid w:val="00E438F6"/>
    <w:rsid w:val="00E453EC"/>
    <w:rsid w:val="00E4573F"/>
    <w:rsid w:val="00E47003"/>
    <w:rsid w:val="00E4787A"/>
    <w:rsid w:val="00E5093C"/>
    <w:rsid w:val="00E50AEB"/>
    <w:rsid w:val="00E5108A"/>
    <w:rsid w:val="00E510FC"/>
    <w:rsid w:val="00E52A4F"/>
    <w:rsid w:val="00E52DDD"/>
    <w:rsid w:val="00E52E11"/>
    <w:rsid w:val="00E5306D"/>
    <w:rsid w:val="00E5384F"/>
    <w:rsid w:val="00E54659"/>
    <w:rsid w:val="00E54FE9"/>
    <w:rsid w:val="00E55A64"/>
    <w:rsid w:val="00E56454"/>
    <w:rsid w:val="00E5648B"/>
    <w:rsid w:val="00E572F7"/>
    <w:rsid w:val="00E57935"/>
    <w:rsid w:val="00E60996"/>
    <w:rsid w:val="00E625D4"/>
    <w:rsid w:val="00E6294E"/>
    <w:rsid w:val="00E62A96"/>
    <w:rsid w:val="00E632DF"/>
    <w:rsid w:val="00E6346E"/>
    <w:rsid w:val="00E63F9A"/>
    <w:rsid w:val="00E6407A"/>
    <w:rsid w:val="00E71FDB"/>
    <w:rsid w:val="00E729C2"/>
    <w:rsid w:val="00E73014"/>
    <w:rsid w:val="00E735A2"/>
    <w:rsid w:val="00E74C29"/>
    <w:rsid w:val="00E7511C"/>
    <w:rsid w:val="00E811DB"/>
    <w:rsid w:val="00E819D3"/>
    <w:rsid w:val="00E873B2"/>
    <w:rsid w:val="00E87651"/>
    <w:rsid w:val="00E9154F"/>
    <w:rsid w:val="00E9168F"/>
    <w:rsid w:val="00E92521"/>
    <w:rsid w:val="00E948BF"/>
    <w:rsid w:val="00E97DC4"/>
    <w:rsid w:val="00EA249E"/>
    <w:rsid w:val="00EA33F5"/>
    <w:rsid w:val="00EA40FA"/>
    <w:rsid w:val="00EA44B4"/>
    <w:rsid w:val="00EB0223"/>
    <w:rsid w:val="00EB0F68"/>
    <w:rsid w:val="00EB1234"/>
    <w:rsid w:val="00EB17D0"/>
    <w:rsid w:val="00EB1DAB"/>
    <w:rsid w:val="00EB25D8"/>
    <w:rsid w:val="00EB54BA"/>
    <w:rsid w:val="00EB7E7B"/>
    <w:rsid w:val="00EC342F"/>
    <w:rsid w:val="00EC35EC"/>
    <w:rsid w:val="00EC55D8"/>
    <w:rsid w:val="00EC60E9"/>
    <w:rsid w:val="00ED2CA7"/>
    <w:rsid w:val="00ED2CB2"/>
    <w:rsid w:val="00ED40AF"/>
    <w:rsid w:val="00EE09C4"/>
    <w:rsid w:val="00EE0DC9"/>
    <w:rsid w:val="00EE32C5"/>
    <w:rsid w:val="00EE4076"/>
    <w:rsid w:val="00EE4236"/>
    <w:rsid w:val="00EE4442"/>
    <w:rsid w:val="00EE4ED4"/>
    <w:rsid w:val="00EE57E1"/>
    <w:rsid w:val="00EE65A4"/>
    <w:rsid w:val="00EF0732"/>
    <w:rsid w:val="00EF22D6"/>
    <w:rsid w:val="00EF33EC"/>
    <w:rsid w:val="00EF63DD"/>
    <w:rsid w:val="00EF6B1B"/>
    <w:rsid w:val="00EF6B4F"/>
    <w:rsid w:val="00EF6EC7"/>
    <w:rsid w:val="00EF7FC3"/>
    <w:rsid w:val="00F0022D"/>
    <w:rsid w:val="00F00766"/>
    <w:rsid w:val="00F0113F"/>
    <w:rsid w:val="00F01419"/>
    <w:rsid w:val="00F01A67"/>
    <w:rsid w:val="00F0262F"/>
    <w:rsid w:val="00F0295B"/>
    <w:rsid w:val="00F04592"/>
    <w:rsid w:val="00F06AF0"/>
    <w:rsid w:val="00F06B41"/>
    <w:rsid w:val="00F075B2"/>
    <w:rsid w:val="00F0796C"/>
    <w:rsid w:val="00F07A7E"/>
    <w:rsid w:val="00F10CB8"/>
    <w:rsid w:val="00F11355"/>
    <w:rsid w:val="00F113D3"/>
    <w:rsid w:val="00F13779"/>
    <w:rsid w:val="00F16C52"/>
    <w:rsid w:val="00F1716D"/>
    <w:rsid w:val="00F178B4"/>
    <w:rsid w:val="00F22167"/>
    <w:rsid w:val="00F22ABD"/>
    <w:rsid w:val="00F22E96"/>
    <w:rsid w:val="00F240C4"/>
    <w:rsid w:val="00F30AEA"/>
    <w:rsid w:val="00F31BCE"/>
    <w:rsid w:val="00F329A8"/>
    <w:rsid w:val="00F32B09"/>
    <w:rsid w:val="00F33E5B"/>
    <w:rsid w:val="00F35104"/>
    <w:rsid w:val="00F360E1"/>
    <w:rsid w:val="00F3768C"/>
    <w:rsid w:val="00F44FE1"/>
    <w:rsid w:val="00F47095"/>
    <w:rsid w:val="00F47F3E"/>
    <w:rsid w:val="00F509A1"/>
    <w:rsid w:val="00F53E5D"/>
    <w:rsid w:val="00F54038"/>
    <w:rsid w:val="00F5404E"/>
    <w:rsid w:val="00F55086"/>
    <w:rsid w:val="00F555DA"/>
    <w:rsid w:val="00F5569B"/>
    <w:rsid w:val="00F57209"/>
    <w:rsid w:val="00F64832"/>
    <w:rsid w:val="00F64DDE"/>
    <w:rsid w:val="00F66D44"/>
    <w:rsid w:val="00F70481"/>
    <w:rsid w:val="00F73CAE"/>
    <w:rsid w:val="00F73CEA"/>
    <w:rsid w:val="00F75A01"/>
    <w:rsid w:val="00F7653B"/>
    <w:rsid w:val="00F768CE"/>
    <w:rsid w:val="00F768DD"/>
    <w:rsid w:val="00F77302"/>
    <w:rsid w:val="00F83A75"/>
    <w:rsid w:val="00F86A7F"/>
    <w:rsid w:val="00F913E7"/>
    <w:rsid w:val="00F9367D"/>
    <w:rsid w:val="00F95860"/>
    <w:rsid w:val="00F96D83"/>
    <w:rsid w:val="00F97DD8"/>
    <w:rsid w:val="00FA0575"/>
    <w:rsid w:val="00FA14E4"/>
    <w:rsid w:val="00FA2913"/>
    <w:rsid w:val="00FA299A"/>
    <w:rsid w:val="00FA2C3D"/>
    <w:rsid w:val="00FA328C"/>
    <w:rsid w:val="00FA44EB"/>
    <w:rsid w:val="00FA7528"/>
    <w:rsid w:val="00FB100C"/>
    <w:rsid w:val="00FB1180"/>
    <w:rsid w:val="00FB1A60"/>
    <w:rsid w:val="00FB2651"/>
    <w:rsid w:val="00FB2E42"/>
    <w:rsid w:val="00FB32C5"/>
    <w:rsid w:val="00FB35D5"/>
    <w:rsid w:val="00FB3D86"/>
    <w:rsid w:val="00FC24CC"/>
    <w:rsid w:val="00FC317E"/>
    <w:rsid w:val="00FC42A8"/>
    <w:rsid w:val="00FC63FC"/>
    <w:rsid w:val="00FC6935"/>
    <w:rsid w:val="00FD1558"/>
    <w:rsid w:val="00FD23B9"/>
    <w:rsid w:val="00FD240B"/>
    <w:rsid w:val="00FD2A0D"/>
    <w:rsid w:val="00FD43A0"/>
    <w:rsid w:val="00FD52A6"/>
    <w:rsid w:val="00FD5364"/>
    <w:rsid w:val="00FD55B2"/>
    <w:rsid w:val="00FD6AB2"/>
    <w:rsid w:val="00FE0FD9"/>
    <w:rsid w:val="00FE41A6"/>
    <w:rsid w:val="00FE6591"/>
    <w:rsid w:val="00FE69D0"/>
    <w:rsid w:val="00FF0321"/>
    <w:rsid w:val="00FF15E1"/>
    <w:rsid w:val="00FF232D"/>
    <w:rsid w:val="00FF2D8D"/>
    <w:rsid w:val="00FF368B"/>
    <w:rsid w:val="00FF37FA"/>
    <w:rsid w:val="00FF3CE5"/>
    <w:rsid w:val="00FF3D49"/>
    <w:rsid w:val="00FF4C9B"/>
    <w:rsid w:val="00FF6C25"/>
    <w:rsid w:val="00FF6CA9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CC0D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c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</w:rPr>
  </w:style>
  <w:style w:type="paragraph" w:styleId="Heading3">
    <w:name w:val="heading 3"/>
    <w:basedOn w:val="Heading1"/>
    <w:next w:val="Normal"/>
    <w:link w:val="Heading3Char"/>
    <w:qFormat/>
    <w:pPr>
      <w:outlineLvl w:val="2"/>
    </w:p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 Narrow" w:hAnsi="Arial Narrow" w:cs="Arial Narrow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widowControl w:val="0"/>
      <w:jc w:val="center"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RIGHTLIST">
    <w:name w:val="RIGHTLIST"/>
    <w:basedOn w:val="LEFTLIST"/>
    <w:rPr>
      <w:rFonts w:ascii="Times New Roman" w:hAnsi="Times New Roman" w:cs="Times New Roman"/>
      <w:b w:val="0"/>
      <w:bCs w:val="0"/>
    </w:rPr>
  </w:style>
  <w:style w:type="paragraph" w:customStyle="1" w:styleId="LEFTLIST">
    <w:name w:val="LEFTLIST"/>
    <w:basedOn w:val="Heading1"/>
    <w:pPr>
      <w:tabs>
        <w:tab w:val="right" w:leader="dot" w:pos="9356"/>
      </w:tabs>
      <w:spacing w:before="80" w:after="40"/>
      <w:outlineLvl w:val="9"/>
    </w:pPr>
    <w:rPr>
      <w:rFonts w:ascii="Arial Narrow" w:hAnsi="Arial Narrow" w:cs="Arial Narrow"/>
      <w:kern w:val="0"/>
      <w:sz w:val="22"/>
      <w:szCs w:val="22"/>
    </w:rPr>
  </w:style>
  <w:style w:type="paragraph" w:styleId="BodyText">
    <w:name w:val="Body Text"/>
    <w:basedOn w:val="Normal"/>
    <w:pPr>
      <w:jc w:val="center"/>
    </w:pPr>
    <w:rPr>
      <w:rFonts w:ascii="Arial Narrow" w:hAnsi="Arial Narrow" w:cs="Arial Narrow"/>
      <w:b/>
      <w:bCs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Pr>
      <w:lang w:val="en-AU" w:eastAsia="en-AU" w:bidi="ar-SA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BulletedRARMP">
    <w:name w:val="Bulleted RARMP"/>
    <w:basedOn w:val="Normal"/>
    <w:link w:val="BulletedRARMPChar"/>
    <w:pPr>
      <w:numPr>
        <w:numId w:val="2"/>
      </w:numPr>
      <w:spacing w:after="120"/>
    </w:pPr>
  </w:style>
  <w:style w:type="character" w:customStyle="1" w:styleId="BulletedRARMPChar">
    <w:name w:val="Bulleted RARMP Char"/>
    <w:basedOn w:val="DefaultParagraphFont"/>
    <w:link w:val="BulletedRARMP"/>
    <w:rPr>
      <w:sz w:val="24"/>
      <w:szCs w:val="24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character" w:styleId="FollowedHyperlink">
    <w:name w:val="FollowedHyperlink"/>
    <w:basedOn w:val="DefaultParagraphFont"/>
    <w:rPr>
      <w:color w:val="008080"/>
      <w:u w:val="single"/>
    </w:rPr>
  </w:style>
  <w:style w:type="paragraph" w:customStyle="1" w:styleId="List1">
    <w:name w:val="List1"/>
    <w:basedOn w:val="Normal"/>
    <w:pPr>
      <w:tabs>
        <w:tab w:val="left" w:pos="3686"/>
        <w:tab w:val="left" w:pos="8364"/>
        <w:tab w:val="right" w:leader="dot" w:pos="9356"/>
      </w:tabs>
      <w:spacing w:before="60" w:line="200" w:lineRule="exact"/>
    </w:pPr>
    <w:rPr>
      <w:sz w:val="22"/>
      <w:szCs w:val="22"/>
    </w:rPr>
  </w:style>
  <w:style w:type="paragraph" w:customStyle="1" w:styleId="CharChar1Char">
    <w:name w:val="Char Char1 Char"/>
    <w:basedOn w:val="Normal"/>
    <w:rPr>
      <w:rFonts w:ascii="Arial" w:hAnsi="Arial" w:cs="Arial"/>
      <w:sz w:val="22"/>
      <w:szCs w:val="22"/>
      <w:lang w:eastAsia="en-US"/>
    </w:rPr>
  </w:style>
  <w:style w:type="paragraph" w:customStyle="1" w:styleId="Para">
    <w:name w:val="Para"/>
    <w:basedOn w:val="Normal"/>
    <w:link w:val="ParaCharChar"/>
    <w:pPr>
      <w:spacing w:before="60" w:after="100"/>
    </w:pPr>
  </w:style>
  <w:style w:type="character" w:customStyle="1" w:styleId="ParaCharChar">
    <w:name w:val="Para Char Char"/>
    <w:basedOn w:val="DefaultParagraphFont"/>
    <w:link w:val="Para"/>
    <w:locked/>
    <w:rPr>
      <w:sz w:val="24"/>
      <w:szCs w:val="24"/>
      <w:lang w:val="en-AU" w:eastAsia="en-AU" w:bidi="ar-SA"/>
    </w:rPr>
  </w:style>
  <w:style w:type="paragraph" w:styleId="ListBullet2">
    <w:name w:val="List Bullet 2"/>
    <w:basedOn w:val="Normal"/>
    <w:pPr>
      <w:numPr>
        <w:ilvl w:val="1"/>
        <w:numId w:val="3"/>
      </w:numPr>
      <w:tabs>
        <w:tab w:val="clear" w:pos="1440"/>
        <w:tab w:val="num" w:pos="855"/>
      </w:tabs>
      <w:spacing w:after="120"/>
      <w:ind w:left="855" w:hanging="513"/>
    </w:pPr>
    <w:rPr>
      <w:lang w:eastAsia="en-US"/>
    </w:rPr>
  </w:style>
  <w:style w:type="table" w:styleId="TableGrid">
    <w:name w:val="Table Grid"/>
    <w:basedOn w:val="TableNormal"/>
    <w:rsid w:val="00A91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C005B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36963"/>
    <w:rPr>
      <w:rFonts w:ascii="Arial" w:hAnsi="Arial" w:cs="Arial"/>
      <w:b/>
      <w:bCs/>
      <w:kern w:val="28"/>
      <w:sz w:val="24"/>
      <w:szCs w:val="24"/>
    </w:rPr>
  </w:style>
  <w:style w:type="character" w:customStyle="1" w:styleId="BulletedRARMPCharChar">
    <w:name w:val="Bulleted RARMP Char Char"/>
    <w:rsid w:val="00C4448D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FA14E4"/>
    <w:rPr>
      <w:i/>
      <w:iCs/>
    </w:rPr>
  </w:style>
  <w:style w:type="character" w:customStyle="1" w:styleId="apple-converted-space">
    <w:name w:val="apple-converted-space"/>
    <w:basedOn w:val="DefaultParagraphFont"/>
    <w:rsid w:val="00B87C29"/>
  </w:style>
  <w:style w:type="paragraph" w:styleId="ListParagraph">
    <w:name w:val="List Paragraph"/>
    <w:basedOn w:val="Normal"/>
    <w:uiPriority w:val="34"/>
    <w:qFormat/>
    <w:rsid w:val="00EB0F68"/>
    <w:pPr>
      <w:ind w:left="720"/>
      <w:contextualSpacing/>
    </w:pPr>
  </w:style>
  <w:style w:type="character" w:customStyle="1" w:styleId="Heading1Char">
    <w:name w:val="Heading 1 Char"/>
    <w:aliases w:val="c Char"/>
    <w:basedOn w:val="DefaultParagraphFont"/>
    <w:link w:val="Heading1"/>
    <w:uiPriority w:val="9"/>
    <w:rsid w:val="00FF3CE5"/>
    <w:rPr>
      <w:rFonts w:ascii="Arial" w:hAnsi="Arial" w:cs="Arial"/>
      <w:b/>
      <w:bCs/>
      <w:kern w:val="28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046E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46E3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E4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8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9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25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2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2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odstandards.gov.au/food-standards-code/applications/a1356-food-derived-increased-nicotianamine-wheat-lines-containing" TargetMode="External"/><Relationship Id="rId13" Type="http://schemas.openxmlformats.org/officeDocument/2006/relationships/hyperlink" Target="https://www.ogtr.gov.au/resources/publications/risk-assessment-reference-methods-plant-genetic-modification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ogtr.gov.au/about-ogtr/contact-and-subscribe/subscribe-ogtr-new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ogtr.gov.au/work-gmos/about-approval-proces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gtr.gov.a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gtr.gov.au/about-ogtr/australias-gene-technology-regulatory-syste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ogtr.gov.a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gtr.gov.au/about-ogtr/contact-and-subscribe/subscribe-ogtr-news" TargetMode="External"/><Relationship Id="rId14" Type="http://schemas.openxmlformats.org/officeDocument/2006/relationships/hyperlink" Target="https://www.ogtr.gov.au/resources/publications/risk-assessment-reference-marker-genes-gm-plants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15E04-9915-4EA6-B93C-879FF5B9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Links>
    <vt:vector size="18" baseType="variant">
      <vt:variant>
        <vt:i4>2752565</vt:i4>
      </vt:variant>
      <vt:variant>
        <vt:i4>3</vt:i4>
      </vt:variant>
      <vt:variant>
        <vt:i4>0</vt:i4>
      </vt:variant>
      <vt:variant>
        <vt:i4>5</vt:i4>
      </vt:variant>
      <vt:variant>
        <vt:lpwstr>http://www.ogtr.gov.au/</vt:lpwstr>
      </vt:variant>
      <vt:variant>
        <vt:lpwstr/>
      </vt:variant>
      <vt:variant>
        <vt:i4>1179692</vt:i4>
      </vt:variant>
      <vt:variant>
        <vt:i4>0</vt:i4>
      </vt:variant>
      <vt:variant>
        <vt:i4>0</vt:i4>
      </vt:variant>
      <vt:variant>
        <vt:i4>5</vt:i4>
      </vt:variant>
      <vt:variant>
        <vt:lpwstr>mailto:ogtr@health.gov.au?subject=DIR%20089</vt:lpwstr>
      </vt:variant>
      <vt:variant>
        <vt:lpwstr/>
      </vt:variant>
      <vt:variant>
        <vt:i4>70</vt:i4>
      </vt:variant>
      <vt:variant>
        <vt:i4>0</vt:i4>
      </vt:variant>
      <vt:variant>
        <vt:i4>0</vt:i4>
      </vt:variant>
      <vt:variant>
        <vt:i4>5</vt:i4>
      </vt:variant>
      <vt:variant>
        <vt:lpwstr>http://www.ogtr.gov.au/internet/ogtr/publishing.nsf/Content/process-1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DIR-227 – Application Summary</dc:title>
  <dc:subject/>
  <dc:creator/>
  <cp:keywords/>
  <cp:lastModifiedBy/>
  <cp:revision>1</cp:revision>
  <dcterms:created xsi:type="dcterms:W3CDTF">2026-08-07T03:07:00Z</dcterms:created>
  <dcterms:modified xsi:type="dcterms:W3CDTF">2026-08-07T03:09:00Z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21c1cff5,64943df3,2fd0bd4b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463d173e,65352783,61be8635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2026-07-30T06:37:02Z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687f6462-764f-4b39-b67d-8fb8eb4f0232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