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FA0B" w14:textId="77777777" w:rsidR="002E3FE8" w:rsidRDefault="002E3FE8">
      <w:pPr>
        <w:pStyle w:val="BodyText"/>
        <w:rPr>
          <w:rFonts w:ascii="Times New Roman"/>
          <w:sz w:val="20"/>
        </w:rPr>
      </w:pPr>
    </w:p>
    <w:p w14:paraId="402D5821" w14:textId="77777777" w:rsidR="002E3FE8" w:rsidRDefault="002E3FE8">
      <w:pPr>
        <w:pStyle w:val="BodyText"/>
        <w:rPr>
          <w:rFonts w:ascii="Times New Roman"/>
          <w:sz w:val="20"/>
        </w:rPr>
      </w:pPr>
    </w:p>
    <w:p w14:paraId="269AC58D" w14:textId="77777777" w:rsidR="002E3FE8" w:rsidRDefault="002E3FE8">
      <w:pPr>
        <w:pStyle w:val="BodyText"/>
        <w:rPr>
          <w:rFonts w:ascii="Times New Roman"/>
          <w:sz w:val="20"/>
        </w:rPr>
      </w:pPr>
    </w:p>
    <w:p w14:paraId="1A998AB7" w14:textId="77777777" w:rsidR="002E3FE8" w:rsidRDefault="002E3FE8">
      <w:pPr>
        <w:pStyle w:val="BodyText"/>
        <w:rPr>
          <w:rFonts w:ascii="Times New Roman"/>
          <w:sz w:val="20"/>
        </w:rPr>
      </w:pPr>
    </w:p>
    <w:p w14:paraId="0F6B55D1" w14:textId="77777777" w:rsidR="002E3FE8" w:rsidRDefault="002E3FE8">
      <w:pPr>
        <w:pStyle w:val="BodyText"/>
        <w:rPr>
          <w:rFonts w:ascii="Times New Roman"/>
          <w:sz w:val="20"/>
        </w:rPr>
      </w:pPr>
    </w:p>
    <w:p w14:paraId="23C7E368" w14:textId="77777777" w:rsidR="002E3FE8" w:rsidRDefault="002E3FE8">
      <w:pPr>
        <w:pStyle w:val="BodyText"/>
        <w:rPr>
          <w:rFonts w:ascii="Times New Roman"/>
          <w:sz w:val="20"/>
        </w:rPr>
      </w:pPr>
    </w:p>
    <w:p w14:paraId="466BD443" w14:textId="77777777" w:rsidR="002E3FE8" w:rsidRDefault="002E3FE8">
      <w:pPr>
        <w:pStyle w:val="BodyText"/>
        <w:rPr>
          <w:rFonts w:ascii="Times New Roman"/>
          <w:sz w:val="20"/>
        </w:rPr>
      </w:pPr>
    </w:p>
    <w:p w14:paraId="31BAF31F" w14:textId="77777777" w:rsidR="002E3FE8" w:rsidRDefault="002E3FE8">
      <w:pPr>
        <w:pStyle w:val="BodyText"/>
        <w:rPr>
          <w:rFonts w:ascii="Times New Roman"/>
          <w:sz w:val="20"/>
        </w:rPr>
      </w:pPr>
    </w:p>
    <w:p w14:paraId="6C0DAB80" w14:textId="77777777" w:rsidR="002E3FE8" w:rsidRDefault="002E3FE8">
      <w:pPr>
        <w:pStyle w:val="BodyText"/>
        <w:rPr>
          <w:rFonts w:ascii="Times New Roman"/>
          <w:sz w:val="20"/>
        </w:rPr>
      </w:pPr>
    </w:p>
    <w:p w14:paraId="63793307" w14:textId="77777777" w:rsidR="002E3FE8" w:rsidRDefault="002E3FE8">
      <w:pPr>
        <w:pStyle w:val="BodyText"/>
        <w:rPr>
          <w:rFonts w:ascii="Times New Roman"/>
          <w:sz w:val="20"/>
        </w:rPr>
      </w:pPr>
    </w:p>
    <w:p w14:paraId="3BA7722E" w14:textId="77777777" w:rsidR="002E3FE8" w:rsidRDefault="002E3FE8">
      <w:pPr>
        <w:pStyle w:val="BodyText"/>
        <w:rPr>
          <w:rFonts w:ascii="Times New Roman"/>
          <w:sz w:val="20"/>
        </w:rPr>
      </w:pPr>
    </w:p>
    <w:p w14:paraId="21D41200" w14:textId="77777777" w:rsidR="002E3FE8" w:rsidRDefault="002E3FE8">
      <w:pPr>
        <w:pStyle w:val="BodyText"/>
        <w:rPr>
          <w:rFonts w:ascii="Times New Roman"/>
          <w:sz w:val="20"/>
        </w:rPr>
      </w:pPr>
    </w:p>
    <w:p w14:paraId="5FC341D2" w14:textId="77777777" w:rsidR="002E3FE8" w:rsidRDefault="002E3FE8">
      <w:pPr>
        <w:pStyle w:val="BodyText"/>
        <w:rPr>
          <w:rFonts w:ascii="Times New Roman"/>
          <w:sz w:val="20"/>
        </w:rPr>
      </w:pPr>
    </w:p>
    <w:p w14:paraId="60C0FB7D" w14:textId="77777777" w:rsidR="002E3FE8" w:rsidRDefault="002E3FE8">
      <w:pPr>
        <w:pStyle w:val="BodyText"/>
        <w:rPr>
          <w:rFonts w:ascii="Times New Roman"/>
          <w:sz w:val="20"/>
        </w:rPr>
      </w:pPr>
    </w:p>
    <w:p w14:paraId="667CE152" w14:textId="77777777" w:rsidR="002E3FE8" w:rsidRDefault="002E3FE8">
      <w:pPr>
        <w:pStyle w:val="BodyText"/>
        <w:rPr>
          <w:rFonts w:ascii="Times New Roman"/>
          <w:sz w:val="20"/>
        </w:rPr>
      </w:pPr>
    </w:p>
    <w:p w14:paraId="5FDCEABE" w14:textId="77777777" w:rsidR="002E3FE8" w:rsidRDefault="002E3FE8">
      <w:pPr>
        <w:pStyle w:val="BodyText"/>
        <w:rPr>
          <w:rFonts w:ascii="Times New Roman"/>
          <w:sz w:val="20"/>
        </w:rPr>
      </w:pPr>
    </w:p>
    <w:p w14:paraId="392660B4" w14:textId="77777777" w:rsidR="002E3FE8" w:rsidRDefault="002E3FE8">
      <w:pPr>
        <w:pStyle w:val="BodyText"/>
        <w:rPr>
          <w:rFonts w:ascii="Times New Roman"/>
          <w:sz w:val="20"/>
        </w:rPr>
      </w:pPr>
    </w:p>
    <w:p w14:paraId="10589F87" w14:textId="77777777" w:rsidR="002E3FE8" w:rsidRDefault="002E3FE8">
      <w:pPr>
        <w:pStyle w:val="BodyText"/>
        <w:rPr>
          <w:rFonts w:ascii="Times New Roman"/>
          <w:sz w:val="20"/>
        </w:rPr>
      </w:pPr>
    </w:p>
    <w:p w14:paraId="32ECB21F" w14:textId="77777777" w:rsidR="002E3FE8" w:rsidRDefault="002E3FE8">
      <w:pPr>
        <w:pStyle w:val="BodyText"/>
        <w:rPr>
          <w:rFonts w:ascii="Times New Roman"/>
          <w:sz w:val="20"/>
        </w:rPr>
      </w:pPr>
    </w:p>
    <w:p w14:paraId="3D7A0BF4" w14:textId="77777777" w:rsidR="002E3FE8" w:rsidRDefault="002E3FE8">
      <w:pPr>
        <w:pStyle w:val="BodyText"/>
        <w:rPr>
          <w:rFonts w:ascii="Times New Roman"/>
          <w:sz w:val="20"/>
        </w:rPr>
      </w:pPr>
    </w:p>
    <w:p w14:paraId="0E296E6E" w14:textId="77777777" w:rsidR="002E3FE8" w:rsidRDefault="002E3FE8">
      <w:pPr>
        <w:pStyle w:val="BodyText"/>
        <w:rPr>
          <w:rFonts w:ascii="Times New Roman"/>
          <w:sz w:val="20"/>
        </w:rPr>
      </w:pPr>
    </w:p>
    <w:p w14:paraId="667E1CD1" w14:textId="77777777" w:rsidR="002E3FE8" w:rsidRDefault="002E3FE8">
      <w:pPr>
        <w:pStyle w:val="BodyText"/>
        <w:rPr>
          <w:rFonts w:ascii="Times New Roman"/>
          <w:sz w:val="20"/>
        </w:rPr>
      </w:pPr>
    </w:p>
    <w:p w14:paraId="0F247A3C" w14:textId="77777777" w:rsidR="002E3FE8" w:rsidRDefault="002E3FE8">
      <w:pPr>
        <w:pStyle w:val="BodyText"/>
        <w:rPr>
          <w:rFonts w:ascii="Times New Roman"/>
          <w:sz w:val="20"/>
        </w:rPr>
      </w:pPr>
    </w:p>
    <w:p w14:paraId="05721064" w14:textId="77777777" w:rsidR="002E3FE8" w:rsidRDefault="002E3FE8">
      <w:pPr>
        <w:pStyle w:val="BodyText"/>
        <w:rPr>
          <w:rFonts w:ascii="Times New Roman"/>
          <w:sz w:val="20"/>
        </w:rPr>
      </w:pPr>
    </w:p>
    <w:p w14:paraId="03EB6F79" w14:textId="77777777" w:rsidR="002E3FE8" w:rsidRDefault="002E3FE8">
      <w:pPr>
        <w:rPr>
          <w:rFonts w:ascii="Times New Roman"/>
          <w:sz w:val="20"/>
        </w:rPr>
        <w:sectPr w:rsidR="002E3FE8">
          <w:type w:val="continuous"/>
          <w:pgSz w:w="11910" w:h="16840"/>
          <w:pgMar w:top="120" w:right="0" w:bottom="0" w:left="0" w:header="720" w:footer="720" w:gutter="0"/>
          <w:cols w:space="720"/>
        </w:sectPr>
      </w:pPr>
    </w:p>
    <w:p w14:paraId="7A202FB3" w14:textId="77777777" w:rsidR="002E3FE8" w:rsidRDefault="002E3FE8">
      <w:pPr>
        <w:pStyle w:val="BodyText"/>
        <w:rPr>
          <w:rFonts w:ascii="Times New Roman"/>
          <w:sz w:val="18"/>
        </w:rPr>
      </w:pPr>
    </w:p>
    <w:p w14:paraId="3FD2CF74" w14:textId="77777777" w:rsidR="002E3FE8" w:rsidRDefault="003C20F1">
      <w:pPr>
        <w:pStyle w:val="BodyText"/>
        <w:spacing w:before="122"/>
        <w:ind w:left="851" w:right="-2"/>
      </w:pPr>
      <w:r>
        <w:t>Gene technology (also known as</w:t>
      </w:r>
      <w:r>
        <w:rPr>
          <w:spacing w:val="1"/>
        </w:rPr>
        <w:t xml:space="preserve"> </w:t>
      </w:r>
      <w:r>
        <w:t>genetic engineering or genetic</w:t>
      </w:r>
      <w:r>
        <w:rPr>
          <w:spacing w:val="1"/>
        </w:rPr>
        <w:t xml:space="preserve"> </w:t>
      </w:r>
      <w:r>
        <w:t>modification) provides ways to make</w:t>
      </w:r>
      <w:r>
        <w:rPr>
          <w:spacing w:val="1"/>
        </w:rPr>
        <w:t xml:space="preserve"> </w:t>
      </w:r>
      <w:r>
        <w:t>changes to genes – the sets of</w:t>
      </w:r>
      <w:r>
        <w:rPr>
          <w:spacing w:val="1"/>
        </w:rPr>
        <w:t xml:space="preserve"> </w:t>
      </w:r>
      <w:r>
        <w:t>instructions in the cells of all living</w:t>
      </w:r>
      <w:r>
        <w:rPr>
          <w:spacing w:val="1"/>
        </w:rPr>
        <w:t xml:space="preserve"> </w:t>
      </w:r>
      <w:r>
        <w:t>creatures. There is a large amount of</w:t>
      </w:r>
      <w:r>
        <w:rPr>
          <w:spacing w:val="1"/>
        </w:rPr>
        <w:t xml:space="preserve"> </w:t>
      </w:r>
      <w:r>
        <w:t>overlap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‘gene</w:t>
      </w:r>
      <w:r>
        <w:rPr>
          <w:spacing w:val="-6"/>
        </w:rPr>
        <w:t xml:space="preserve"> </w:t>
      </w:r>
      <w:r>
        <w:t>technology’</w:t>
      </w:r>
      <w:r>
        <w:rPr>
          <w:spacing w:val="-4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newer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‘synthetic biology’.</w:t>
      </w:r>
    </w:p>
    <w:p w14:paraId="156D5E80" w14:textId="77777777" w:rsidR="002E3FE8" w:rsidRDefault="003C20F1">
      <w:pPr>
        <w:pStyle w:val="BodyText"/>
        <w:spacing w:before="61"/>
        <w:ind w:left="852" w:right="102"/>
      </w:pPr>
      <w:r>
        <w:t>Traditional biotechnology has been</w:t>
      </w:r>
      <w:r>
        <w:rPr>
          <w:spacing w:val="1"/>
        </w:rPr>
        <w:t xml:space="preserve"> </w:t>
      </w:r>
      <w:r>
        <w:t>practised for centuries. We’ve used</w:t>
      </w:r>
      <w:r>
        <w:rPr>
          <w:spacing w:val="1"/>
        </w:rPr>
        <w:t xml:space="preserve"> </w:t>
      </w:r>
      <w:r>
        <w:t>conventional breeding to create new</w:t>
      </w:r>
      <w:r>
        <w:rPr>
          <w:spacing w:val="1"/>
        </w:rPr>
        <w:t xml:space="preserve"> </w:t>
      </w:r>
      <w:r>
        <w:t>crops, new breeds of livestock and</w:t>
      </w:r>
      <w:r>
        <w:rPr>
          <w:spacing w:val="1"/>
        </w:rPr>
        <w:t xml:space="preserve"> </w:t>
      </w:r>
      <w:r>
        <w:t>pets. We’ve harnessed yeast to make</w:t>
      </w:r>
      <w:r>
        <w:rPr>
          <w:spacing w:val="-45"/>
        </w:rPr>
        <w:t xml:space="preserve"> </w:t>
      </w:r>
      <w:r>
        <w:t>beer and bread, and rennet to make</w:t>
      </w:r>
      <w:r>
        <w:rPr>
          <w:spacing w:val="1"/>
        </w:rPr>
        <w:t xml:space="preserve"> </w:t>
      </w:r>
      <w:r>
        <w:t>cheese.</w:t>
      </w:r>
    </w:p>
    <w:p w14:paraId="1FCF014F" w14:textId="77777777" w:rsidR="002E3FE8" w:rsidRDefault="003C20F1">
      <w:pPr>
        <w:pStyle w:val="BodyText"/>
        <w:spacing w:before="60"/>
        <w:ind w:left="852"/>
      </w:pPr>
      <w:r>
        <w:t>Gene</w:t>
      </w:r>
      <w:r>
        <w:rPr>
          <w:spacing w:val="4"/>
        </w:rPr>
        <w:t xml:space="preserve"> </w:t>
      </w:r>
      <w:r>
        <w:t>technology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modern</w:t>
      </w:r>
      <w:r>
        <w:rPr>
          <w:spacing w:val="5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of biotechnology that allows direct</w:t>
      </w:r>
      <w:r>
        <w:rPr>
          <w:spacing w:val="1"/>
        </w:rPr>
        <w:t xml:space="preserve"> </w:t>
      </w:r>
      <w:r>
        <w:t>modification or removal of a gene, or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species</w:t>
      </w:r>
      <w:r>
        <w:rPr>
          <w:spacing w:val="-4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another.</w:t>
      </w:r>
    </w:p>
    <w:p w14:paraId="6371FF00" w14:textId="77777777" w:rsidR="002E3FE8" w:rsidRDefault="003C20F1">
      <w:pPr>
        <w:pStyle w:val="BodyText"/>
        <w:spacing w:before="59"/>
        <w:ind w:left="852" w:right="29"/>
      </w:pPr>
      <w:r>
        <w:t>When plants, animals and other</w:t>
      </w:r>
      <w:r>
        <w:rPr>
          <w:spacing w:val="1"/>
        </w:rPr>
        <w:t xml:space="preserve"> </w:t>
      </w:r>
      <w:r>
        <w:t>organisms are changed using gene</w:t>
      </w:r>
      <w:r>
        <w:rPr>
          <w:spacing w:val="1"/>
        </w:rPr>
        <w:t xml:space="preserve"> </w:t>
      </w:r>
      <w:r>
        <w:t>technology they are known as</w:t>
      </w:r>
      <w:r>
        <w:rPr>
          <w:spacing w:val="1"/>
        </w:rPr>
        <w:t xml:space="preserve"> </w:t>
      </w:r>
      <w:r>
        <w:t>genetically modified organisms</w:t>
      </w:r>
      <w:r>
        <w:rPr>
          <w:spacing w:val="1"/>
        </w:rPr>
        <w:t xml:space="preserve"> </w:t>
      </w:r>
      <w:r>
        <w:t>(GMOs). If the modification includes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another</w:t>
      </w:r>
      <w:r>
        <w:rPr>
          <w:spacing w:val="-45"/>
        </w:rPr>
        <w:t xml:space="preserve"> </w:t>
      </w:r>
      <w:r>
        <w:t>organism, then these are known as</w:t>
      </w:r>
      <w:r>
        <w:rPr>
          <w:spacing w:val="1"/>
        </w:rPr>
        <w:t xml:space="preserve"> </w:t>
      </w:r>
      <w:r>
        <w:t>transgenic. For example, GM cotton</w:t>
      </w:r>
      <w:r>
        <w:rPr>
          <w:spacing w:val="1"/>
        </w:rPr>
        <w:t xml:space="preserve"> </w:t>
      </w:r>
      <w:r>
        <w:t>often contains a gene from bacteria</w:t>
      </w:r>
      <w:r>
        <w:rPr>
          <w:spacing w:val="1"/>
        </w:rPr>
        <w:t xml:space="preserve"> </w:t>
      </w:r>
      <w:r>
        <w:t>that produces an insecticide, reducing</w:t>
      </w:r>
      <w:r>
        <w:rPr>
          <w:spacing w:val="1"/>
        </w:rPr>
        <w:t xml:space="preserve"> </w:t>
      </w:r>
      <w:r>
        <w:t>the need for crop spraying to control</w:t>
      </w:r>
      <w:r>
        <w:rPr>
          <w:spacing w:val="1"/>
        </w:rPr>
        <w:t xml:space="preserve"> </w:t>
      </w:r>
      <w:r>
        <w:t>insect pests.</w:t>
      </w:r>
    </w:p>
    <w:p w14:paraId="275091E5" w14:textId="77777777" w:rsidR="002E3FE8" w:rsidRDefault="003C20F1">
      <w:pPr>
        <w:pStyle w:val="BodyText"/>
        <w:spacing w:before="62"/>
        <w:ind w:left="852" w:right="-2"/>
      </w:pPr>
      <w:r>
        <w:t>When gene technology is used to</w:t>
      </w:r>
      <w:r>
        <w:rPr>
          <w:spacing w:val="1"/>
        </w:rPr>
        <w:t xml:space="preserve"> </w:t>
      </w:r>
      <w:r>
        <w:t>create a GMO the use of that organism</w:t>
      </w:r>
      <w:r>
        <w:rPr>
          <w:spacing w:val="-46"/>
        </w:rPr>
        <w:t xml:space="preserve"> </w:t>
      </w:r>
      <w:r>
        <w:t>is regulated by the Gene Technology</w:t>
      </w:r>
      <w:r>
        <w:rPr>
          <w:spacing w:val="1"/>
        </w:rPr>
        <w:t xml:space="preserve"> </w:t>
      </w:r>
      <w:r>
        <w:t>Regulator to protect people and the</w:t>
      </w:r>
      <w:r>
        <w:rPr>
          <w:spacing w:val="1"/>
        </w:rPr>
        <w:t xml:space="preserve"> </w:t>
      </w:r>
      <w:r>
        <w:t>environment.</w:t>
      </w:r>
    </w:p>
    <w:p w14:paraId="58F9D16F" w14:textId="77777777" w:rsidR="002E3FE8" w:rsidRDefault="003C20F1">
      <w:pPr>
        <w:pStyle w:val="Title"/>
      </w:pPr>
      <w:r>
        <w:br w:type="column"/>
      </w:r>
      <w:bookmarkStart w:id="0" w:name="Uses_for_GMOs"/>
      <w:bookmarkEnd w:id="0"/>
      <w:r>
        <w:t>Uses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GMOs</w:t>
      </w:r>
    </w:p>
    <w:p w14:paraId="02E487F6" w14:textId="77777777" w:rsidR="002E3FE8" w:rsidRDefault="003C20F1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2E0EFB" wp14:editId="14B30C30">
            <wp:simplePos x="0" y="0"/>
            <wp:positionH relativeFrom="page">
              <wp:posOffset>36196</wp:posOffset>
            </wp:positionH>
            <wp:positionV relativeFrom="paragraph">
              <wp:posOffset>-3891239</wp:posOffset>
            </wp:positionV>
            <wp:extent cx="7524367" cy="3576684"/>
            <wp:effectExtent l="0" t="0" r="0" b="0"/>
            <wp:wrapNone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367" cy="357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Research"/>
      <w:bookmarkEnd w:id="1"/>
      <w:r>
        <w:t>Research</w:t>
      </w:r>
    </w:p>
    <w:p w14:paraId="1440ACC8" w14:textId="77777777" w:rsidR="002E3FE8" w:rsidRDefault="003C20F1">
      <w:pPr>
        <w:pStyle w:val="BodyText"/>
        <w:spacing w:before="122"/>
        <w:ind w:left="615" w:right="4506"/>
      </w:pPr>
      <w:r>
        <w:t>Using genetically modified bacteria,</w:t>
      </w:r>
      <w:r>
        <w:rPr>
          <w:spacing w:val="1"/>
        </w:rPr>
        <w:t xml:space="preserve"> </w:t>
      </w:r>
      <w:r>
        <w:t xml:space="preserve">plants, </w:t>
      </w:r>
      <w:proofErr w:type="gramStart"/>
      <w:r>
        <w:t>animals</w:t>
      </w:r>
      <w:proofErr w:type="gramEnd"/>
      <w:r>
        <w:t xml:space="preserve"> and other organisms to</w:t>
      </w:r>
      <w:r>
        <w:rPr>
          <w:spacing w:val="-45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processes.</w:t>
      </w:r>
    </w:p>
    <w:p w14:paraId="103121EB" w14:textId="77777777" w:rsidR="002E3FE8" w:rsidRDefault="003C20F1">
      <w:pPr>
        <w:pStyle w:val="Heading1"/>
        <w:spacing w:before="119"/>
      </w:pPr>
      <w:bookmarkStart w:id="2" w:name="Agriculture"/>
      <w:bookmarkEnd w:id="2"/>
      <w:r>
        <w:t>Agriculture</w:t>
      </w:r>
    </w:p>
    <w:p w14:paraId="47EEF3C3" w14:textId="77777777" w:rsidR="002E3FE8" w:rsidRDefault="003C20F1">
      <w:pPr>
        <w:pStyle w:val="BodyText"/>
        <w:spacing w:before="122"/>
        <w:ind w:left="615" w:right="4770"/>
      </w:pPr>
      <w:r>
        <w:t>Modifying crops – to introduce</w:t>
      </w:r>
      <w:r>
        <w:rPr>
          <w:spacing w:val="1"/>
        </w:rPr>
        <w:t xml:space="preserve"> </w:t>
      </w:r>
      <w:r>
        <w:t>resistance to pests or diseases,</w:t>
      </w:r>
      <w:r>
        <w:rPr>
          <w:spacing w:val="1"/>
        </w:rPr>
        <w:t xml:space="preserve"> </w:t>
      </w:r>
      <w:r>
        <w:t>incorporating herbicide tolerance,</w:t>
      </w:r>
      <w:r>
        <w:rPr>
          <w:spacing w:val="1"/>
        </w:rPr>
        <w:t xml:space="preserve"> </w:t>
      </w:r>
      <w:r>
        <w:t>increasing resistance to drought, or</w:t>
      </w:r>
      <w:r>
        <w:rPr>
          <w:spacing w:val="-45"/>
        </w:rPr>
        <w:t xml:space="preserve"> </w:t>
      </w:r>
      <w:r>
        <w:t>improving the nutritional value of a</w:t>
      </w:r>
      <w:r>
        <w:rPr>
          <w:spacing w:val="1"/>
        </w:rPr>
        <w:t xml:space="preserve"> </w:t>
      </w:r>
      <w:r>
        <w:t>crop.</w:t>
      </w:r>
    </w:p>
    <w:p w14:paraId="350A4CF1" w14:textId="77777777" w:rsidR="002E3FE8" w:rsidRDefault="003C20F1">
      <w:pPr>
        <w:pStyle w:val="Heading1"/>
      </w:pPr>
      <w:bookmarkStart w:id="3" w:name="Therapeutic_goods"/>
      <w:bookmarkEnd w:id="3"/>
      <w:r>
        <w:t>Therapeutic</w:t>
      </w:r>
      <w:r>
        <w:rPr>
          <w:spacing w:val="-5"/>
        </w:rPr>
        <w:t xml:space="preserve"> </w:t>
      </w:r>
      <w:r>
        <w:t>goods</w:t>
      </w:r>
    </w:p>
    <w:p w14:paraId="67368FDE" w14:textId="77777777" w:rsidR="002E3FE8" w:rsidRDefault="003C20F1">
      <w:pPr>
        <w:pStyle w:val="BodyText"/>
        <w:spacing w:before="122"/>
        <w:ind w:left="615" w:right="4506"/>
      </w:pPr>
      <w:r>
        <w:t>Modifying microorganisms to produce</w:t>
      </w:r>
      <w:r>
        <w:rPr>
          <w:spacing w:val="1"/>
        </w:rPr>
        <w:t xml:space="preserve"> </w:t>
      </w:r>
      <w:r>
        <w:t>vaccines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medicines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insulin.</w:t>
      </w:r>
    </w:p>
    <w:p w14:paraId="333A1B14" w14:textId="77777777" w:rsidR="002E3FE8" w:rsidRDefault="00685DDC">
      <w:pPr>
        <w:pStyle w:val="Heading1"/>
      </w:pPr>
      <w:r>
        <w:pict w14:anchorId="2BCDEDD5">
          <v:group id="docshapegroup1" o:spid="_x0000_s1027" alt="Information about related factsheets and further reading" style="position:absolute;left:0;text-align:left;margin-left:403.4pt;margin-top:7.35pt;width:164pt;height:214.15pt;z-index:15729152;mso-position-horizontal-relative:page" coordorigin="8071,150" coordsize="3280,4283">
            <v:shape id="docshape2" o:spid="_x0000_s1030" style="position:absolute;left:8079;top:157;width:3265;height:4268" coordorigin="8079,158" coordsize="3265,4268" path="m11005,158r-2587,l8341,167r-72,25l8206,232r-52,53l8113,348r-25,71l8079,497r,3589l8088,4164r25,71l8154,4299r52,52l8269,4391r72,26l8418,4426r2587,l11082,4417r72,-26l11217,4351r52,-52l11310,4235r25,-71l11344,4086r,-3589l11335,419r-25,-71l11269,285r-52,-53l11154,192r-72,-25l11005,158xe" fillcolor="#d4e9f7" stroked="f">
              <v:path arrowok="t"/>
            </v:shape>
            <v:shape id="docshape3" o:spid="_x0000_s1029" style="position:absolute;left:8079;top:157;width:3265;height:4268" coordorigin="8079,158" coordsize="3265,4268" path="m8079,497r9,-78l8113,348r41,-63l8206,232r63,-40l8341,167r77,-9l11005,158r77,9l11154,192r63,40l11269,285r41,63l11335,419r9,78l11344,4086r-9,78l11310,4235r-41,64l11217,4351r-63,40l11082,4417r-77,9l8418,4426r-77,-9l8269,4391r-63,-40l8154,4299r-41,-64l8088,4164r-9,-78l8079,497xe" filled="f" strokecolor="#4f81bc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left:8071;top:150;width:3280;height:4283" filled="f" stroked="f">
              <v:textbox inset="0,0,0,0">
                <w:txbxContent>
                  <w:p w14:paraId="194DE88A" w14:textId="77777777" w:rsidR="002E3FE8" w:rsidRDefault="002E3FE8">
                    <w:pPr>
                      <w:spacing w:before="8"/>
                      <w:rPr>
                        <w:sz w:val="24"/>
                      </w:rPr>
                    </w:pPr>
                  </w:p>
                  <w:p w14:paraId="5CDEBBE4" w14:textId="686859EE" w:rsidR="002E3FE8" w:rsidRPr="003C20F1" w:rsidRDefault="003C20F1">
                    <w:pPr>
                      <w:ind w:left="227"/>
                      <w:rPr>
                        <w:b/>
                        <w:bCs/>
                        <w:sz w:val="17"/>
                      </w:rPr>
                    </w:pPr>
                    <w:r w:rsidRPr="003C20F1">
                      <w:rPr>
                        <w:b/>
                        <w:bCs/>
                        <w:color w:val="2384C5"/>
                        <w:sz w:val="17"/>
                      </w:rPr>
                      <w:t>Related</w:t>
                    </w:r>
                    <w:r w:rsidRPr="003C20F1">
                      <w:rPr>
                        <w:b/>
                        <w:bCs/>
                        <w:color w:val="2384C5"/>
                        <w:spacing w:val="-10"/>
                        <w:sz w:val="17"/>
                      </w:rPr>
                      <w:t xml:space="preserve"> </w:t>
                    </w:r>
                    <w:r w:rsidRPr="003C20F1">
                      <w:rPr>
                        <w:b/>
                        <w:bCs/>
                        <w:color w:val="2384C5"/>
                        <w:sz w:val="17"/>
                      </w:rPr>
                      <w:t>factsheets:</w:t>
                    </w:r>
                  </w:p>
                  <w:p w14:paraId="67DAF7C9" w14:textId="77777777" w:rsidR="002E3FE8" w:rsidRDefault="003C20F1">
                    <w:pPr>
                      <w:spacing w:before="59"/>
                      <w:ind w:left="227" w:right="302"/>
                      <w:rPr>
                        <w:sz w:val="17"/>
                      </w:rPr>
                    </w:pPr>
                    <w:r>
                      <w:rPr>
                        <w:color w:val="2384C5"/>
                        <w:sz w:val="17"/>
                      </w:rPr>
                      <w:t>Who needs to apply to import or use</w:t>
                    </w:r>
                    <w:r>
                      <w:rPr>
                        <w:color w:val="2384C5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384C5"/>
                        <w:sz w:val="17"/>
                      </w:rPr>
                      <w:t>(deal with)</w:t>
                    </w:r>
                    <w:r>
                      <w:rPr>
                        <w:color w:val="2384C5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2384C5"/>
                        <w:sz w:val="17"/>
                      </w:rPr>
                      <w:t>a</w:t>
                    </w:r>
                    <w:r>
                      <w:rPr>
                        <w:color w:val="2384C5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384C5"/>
                        <w:sz w:val="17"/>
                      </w:rPr>
                      <w:t>GMO?</w:t>
                    </w:r>
                  </w:p>
                  <w:p w14:paraId="5660D1AE" w14:textId="77777777" w:rsidR="002E3FE8" w:rsidRDefault="003C20F1">
                    <w:pPr>
                      <w:spacing w:before="60"/>
                      <w:ind w:left="227" w:right="623"/>
                      <w:rPr>
                        <w:sz w:val="17"/>
                      </w:rPr>
                    </w:pPr>
                    <w:r>
                      <w:rPr>
                        <w:color w:val="2384C5"/>
                        <w:sz w:val="17"/>
                      </w:rPr>
                      <w:t>Public participation in assessing</w:t>
                    </w:r>
                    <w:r>
                      <w:rPr>
                        <w:color w:val="2384C5"/>
                        <w:spacing w:val="-46"/>
                        <w:sz w:val="17"/>
                      </w:rPr>
                      <w:t xml:space="preserve"> </w:t>
                    </w:r>
                    <w:r>
                      <w:rPr>
                        <w:color w:val="2384C5"/>
                        <w:sz w:val="17"/>
                      </w:rPr>
                      <w:t>gene</w:t>
                    </w:r>
                    <w:r>
                      <w:rPr>
                        <w:color w:val="2384C5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2384C5"/>
                        <w:sz w:val="17"/>
                      </w:rPr>
                      <w:t>technology</w:t>
                    </w:r>
                  </w:p>
                  <w:p w14:paraId="5B58DD1F" w14:textId="1EEF773A" w:rsidR="002E3FE8" w:rsidRPr="003C20F1" w:rsidRDefault="003C20F1">
                    <w:pPr>
                      <w:spacing w:before="61"/>
                      <w:ind w:left="227"/>
                      <w:rPr>
                        <w:b/>
                        <w:bCs/>
                        <w:sz w:val="17"/>
                      </w:rPr>
                    </w:pPr>
                    <w:r w:rsidRPr="003C20F1">
                      <w:rPr>
                        <w:b/>
                        <w:bCs/>
                        <w:color w:val="2384C5"/>
                        <w:sz w:val="17"/>
                      </w:rPr>
                      <w:t>Factsheets</w:t>
                    </w:r>
                    <w:r w:rsidRPr="003C20F1">
                      <w:rPr>
                        <w:b/>
                        <w:bCs/>
                        <w:color w:val="2384C5"/>
                        <w:spacing w:val="-3"/>
                        <w:sz w:val="17"/>
                      </w:rPr>
                      <w:t xml:space="preserve"> </w:t>
                    </w:r>
                    <w:r w:rsidRPr="003C20F1">
                      <w:rPr>
                        <w:b/>
                        <w:bCs/>
                        <w:color w:val="2384C5"/>
                        <w:sz w:val="17"/>
                      </w:rPr>
                      <w:t>for</w:t>
                    </w:r>
                    <w:r w:rsidRPr="003C20F1">
                      <w:rPr>
                        <w:b/>
                        <w:bCs/>
                        <w:color w:val="2384C5"/>
                        <w:spacing w:val="-6"/>
                        <w:sz w:val="17"/>
                      </w:rPr>
                      <w:t xml:space="preserve"> </w:t>
                    </w:r>
                    <w:r w:rsidRPr="003C20F1">
                      <w:rPr>
                        <w:b/>
                        <w:bCs/>
                        <w:color w:val="2384C5"/>
                        <w:sz w:val="17"/>
                      </w:rPr>
                      <w:t>further</w:t>
                    </w:r>
                    <w:r w:rsidRPr="003C20F1">
                      <w:rPr>
                        <w:b/>
                        <w:bCs/>
                        <w:color w:val="2384C5"/>
                        <w:spacing w:val="-4"/>
                        <w:sz w:val="17"/>
                      </w:rPr>
                      <w:t xml:space="preserve"> </w:t>
                    </w:r>
                    <w:r w:rsidRPr="003C20F1">
                      <w:rPr>
                        <w:b/>
                        <w:bCs/>
                        <w:color w:val="2384C5"/>
                        <w:sz w:val="17"/>
                      </w:rPr>
                      <w:t>reading</w:t>
                    </w:r>
                  </w:p>
                  <w:p w14:paraId="7B27D117" w14:textId="77777777" w:rsidR="002E3FE8" w:rsidRDefault="003C20F1">
                    <w:pPr>
                      <w:spacing w:before="61"/>
                      <w:ind w:left="227" w:right="491"/>
                      <w:rPr>
                        <w:sz w:val="17"/>
                      </w:rPr>
                    </w:pPr>
                    <w:r>
                      <w:rPr>
                        <w:color w:val="2384C5"/>
                        <w:sz w:val="17"/>
                      </w:rPr>
                      <w:t>Genetically modified organisms in</w:t>
                    </w:r>
                    <w:r>
                      <w:rPr>
                        <w:color w:val="2384C5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384C5"/>
                        <w:sz w:val="17"/>
                      </w:rPr>
                      <w:t>Australia</w:t>
                    </w:r>
                  </w:p>
                  <w:p w14:paraId="418D4F99" w14:textId="77777777" w:rsidR="002E3FE8" w:rsidRDefault="003C20F1">
                    <w:pPr>
                      <w:spacing w:before="58"/>
                      <w:ind w:left="227" w:right="425"/>
                      <w:rPr>
                        <w:sz w:val="17"/>
                      </w:rPr>
                    </w:pPr>
                    <w:r>
                      <w:rPr>
                        <w:color w:val="2384C5"/>
                        <w:sz w:val="17"/>
                      </w:rPr>
                      <w:t>Genetically modified (GM) crops in</w:t>
                    </w:r>
                    <w:r>
                      <w:rPr>
                        <w:color w:val="2384C5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384C5"/>
                        <w:sz w:val="17"/>
                      </w:rPr>
                      <w:t>Australia</w:t>
                    </w:r>
                  </w:p>
                  <w:p w14:paraId="65337E51" w14:textId="77777777" w:rsidR="002E3FE8" w:rsidRDefault="003C20F1">
                    <w:pPr>
                      <w:spacing w:before="60"/>
                      <w:ind w:left="227" w:right="661"/>
                      <w:rPr>
                        <w:sz w:val="17"/>
                      </w:rPr>
                    </w:pPr>
                    <w:r>
                      <w:rPr>
                        <w:color w:val="2384C5"/>
                        <w:sz w:val="17"/>
                      </w:rPr>
                      <w:t>How are genetically modified</w:t>
                    </w:r>
                    <w:r>
                      <w:rPr>
                        <w:color w:val="2384C5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2384C5"/>
                        <w:sz w:val="17"/>
                      </w:rPr>
                      <w:t>organisms (GMOs) regulated in</w:t>
                    </w:r>
                    <w:r>
                      <w:rPr>
                        <w:color w:val="2384C5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384C5"/>
                        <w:sz w:val="17"/>
                      </w:rPr>
                      <w:t>Australia?</w:t>
                    </w:r>
                  </w:p>
                </w:txbxContent>
              </v:textbox>
            </v:shape>
            <w10:wrap anchorx="page"/>
          </v:group>
        </w:pict>
      </w:r>
      <w:bookmarkStart w:id="4" w:name="Medicine"/>
      <w:bookmarkEnd w:id="4"/>
      <w:r w:rsidR="003C20F1">
        <w:t>Medicine</w:t>
      </w:r>
    </w:p>
    <w:p w14:paraId="572DA987" w14:textId="77777777" w:rsidR="002E3FE8" w:rsidRDefault="003C20F1">
      <w:pPr>
        <w:pStyle w:val="BodyText"/>
        <w:spacing w:before="121"/>
        <w:ind w:left="615" w:right="4524"/>
      </w:pPr>
      <w:r>
        <w:t>Developing new ways to diagnose and</w:t>
      </w:r>
      <w:r>
        <w:rPr>
          <w:spacing w:val="-46"/>
        </w:rPr>
        <w:t xml:space="preserve"> </w:t>
      </w:r>
      <w:r>
        <w:t>treat disease.</w:t>
      </w:r>
    </w:p>
    <w:p w14:paraId="0DCD8307" w14:textId="77777777" w:rsidR="002E3FE8" w:rsidRDefault="003C20F1">
      <w:pPr>
        <w:pStyle w:val="Heading1"/>
        <w:spacing w:before="119"/>
      </w:pPr>
      <w:bookmarkStart w:id="5" w:name="Veterinary_medicine"/>
      <w:bookmarkEnd w:id="5"/>
      <w:r>
        <w:t>Veterinary</w:t>
      </w:r>
      <w:r>
        <w:rPr>
          <w:spacing w:val="-8"/>
        </w:rPr>
        <w:t xml:space="preserve"> </w:t>
      </w:r>
      <w:r>
        <w:t>medicine</w:t>
      </w:r>
    </w:p>
    <w:p w14:paraId="202854FF" w14:textId="77777777" w:rsidR="002E3FE8" w:rsidRDefault="003C20F1">
      <w:pPr>
        <w:pStyle w:val="BodyText"/>
        <w:spacing w:before="121"/>
        <w:ind w:left="615" w:right="4969"/>
      </w:pPr>
      <w:r>
        <w:t>Producing animal medicines and</w:t>
      </w:r>
      <w:r>
        <w:rPr>
          <w:spacing w:val="-45"/>
        </w:rPr>
        <w:t xml:space="preserve"> </w:t>
      </w:r>
      <w:r>
        <w:t>vaccines.</w:t>
      </w:r>
    </w:p>
    <w:p w14:paraId="46518FFB" w14:textId="77777777" w:rsidR="002E3FE8" w:rsidRDefault="003C20F1">
      <w:pPr>
        <w:pStyle w:val="Heading1"/>
      </w:pPr>
      <w:bookmarkStart w:id="6" w:name="Industry"/>
      <w:bookmarkEnd w:id="6"/>
      <w:r>
        <w:t>Industry</w:t>
      </w:r>
    </w:p>
    <w:p w14:paraId="420D65C0" w14:textId="77777777" w:rsidR="002E3FE8" w:rsidRDefault="003C20F1">
      <w:pPr>
        <w:pStyle w:val="BodyText"/>
        <w:spacing w:before="122"/>
        <w:ind w:left="615" w:right="4713"/>
      </w:pPr>
      <w:r>
        <w:t>Producing enzymes to use in food</w:t>
      </w:r>
      <w:r>
        <w:rPr>
          <w:spacing w:val="1"/>
        </w:rPr>
        <w:t xml:space="preserve"> </w:t>
      </w:r>
      <w:r>
        <w:t>processing, producing paper pulp or</w:t>
      </w:r>
      <w:r>
        <w:rPr>
          <w:spacing w:val="-46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leaching</w:t>
      </w:r>
      <w:r>
        <w:rPr>
          <w:spacing w:val="-3"/>
        </w:rPr>
        <w:t xml:space="preserve"> </w:t>
      </w:r>
      <w:r>
        <w:t>of minerals.</w:t>
      </w:r>
    </w:p>
    <w:p w14:paraId="1705613A" w14:textId="77777777" w:rsidR="002E3FE8" w:rsidRDefault="003C20F1">
      <w:pPr>
        <w:pStyle w:val="Heading1"/>
        <w:spacing w:before="119"/>
      </w:pPr>
      <w:bookmarkStart w:id="7" w:name="Bioremediation"/>
      <w:bookmarkEnd w:id="7"/>
      <w:r>
        <w:t>Bioremediation</w:t>
      </w:r>
    </w:p>
    <w:p w14:paraId="446FA5D1" w14:textId="77777777" w:rsidR="002E3FE8" w:rsidRDefault="00685DDC">
      <w:pPr>
        <w:pStyle w:val="BodyText"/>
        <w:spacing w:before="122"/>
        <w:ind w:left="615" w:right="4629"/>
      </w:pPr>
      <w:r>
        <w:pict w14:anchorId="1629D48E">
          <v:shape id="docshape5" o:spid="_x0000_s1026" type="#_x0000_t202" style="position:absolute;left:0;text-align:left;margin-left:409.3pt;margin-top:31.6pt;width:152.8pt;height:16.8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84C5"/>
                      <w:left w:val="single" w:sz="4" w:space="0" w:color="2384C5"/>
                      <w:bottom w:val="single" w:sz="4" w:space="0" w:color="2384C5"/>
                      <w:right w:val="single" w:sz="4" w:space="0" w:color="2384C5"/>
                      <w:insideH w:val="single" w:sz="4" w:space="0" w:color="2384C5"/>
                      <w:insideV w:val="single" w:sz="4" w:space="0" w:color="2384C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46"/>
                    <w:gridCol w:w="2096"/>
                  </w:tblGrid>
                  <w:tr w:rsidR="002E3FE8" w14:paraId="71C8740E" w14:textId="77777777">
                    <w:trPr>
                      <w:trHeight w:val="316"/>
                    </w:trPr>
                    <w:tc>
                      <w:tcPr>
                        <w:tcW w:w="946" w:type="dxa"/>
                      </w:tcPr>
                      <w:p w14:paraId="2582E9FD" w14:textId="77777777" w:rsidR="002E3FE8" w:rsidRDefault="003C20F1"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color w:val="2384C5"/>
                            <w:sz w:val="17"/>
                          </w:rPr>
                          <w:t>Version</w:t>
                        </w:r>
                        <w:r>
                          <w:rPr>
                            <w:color w:val="2384C5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84C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2096" w:type="dxa"/>
                      </w:tcPr>
                      <w:p w14:paraId="2A574A41" w14:textId="77777777" w:rsidR="002E3FE8" w:rsidRDefault="003C20F1">
                        <w:pPr>
                          <w:pStyle w:val="TableParagraph"/>
                          <w:ind w:left="1192"/>
                          <w:rPr>
                            <w:sz w:val="17"/>
                          </w:rPr>
                        </w:pPr>
                        <w:r>
                          <w:rPr>
                            <w:color w:val="2384C5"/>
                            <w:sz w:val="17"/>
                          </w:rPr>
                          <w:t>June</w:t>
                        </w:r>
                        <w:r>
                          <w:rPr>
                            <w:color w:val="2384C5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84C5"/>
                            <w:sz w:val="17"/>
                          </w:rPr>
                          <w:t>2018</w:t>
                        </w:r>
                      </w:p>
                    </w:tc>
                  </w:tr>
                </w:tbl>
                <w:p w14:paraId="32193220" w14:textId="77777777" w:rsidR="002E3FE8" w:rsidRDefault="002E3FE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C20F1">
        <w:t>Using microorganisms to decompose</w:t>
      </w:r>
      <w:r w:rsidR="003C20F1">
        <w:rPr>
          <w:spacing w:val="-45"/>
        </w:rPr>
        <w:t xml:space="preserve"> </w:t>
      </w:r>
      <w:r w:rsidR="003C20F1">
        <w:t>toxic substances and clean-up</w:t>
      </w:r>
      <w:r w:rsidR="003C20F1">
        <w:rPr>
          <w:spacing w:val="1"/>
        </w:rPr>
        <w:t xml:space="preserve"> </w:t>
      </w:r>
      <w:r w:rsidR="003C20F1">
        <w:t>industrial sites or environmental</w:t>
      </w:r>
      <w:r w:rsidR="003C20F1">
        <w:rPr>
          <w:spacing w:val="1"/>
        </w:rPr>
        <w:t xml:space="preserve"> </w:t>
      </w:r>
      <w:r w:rsidR="003C20F1">
        <w:t>accidents</w:t>
      </w:r>
    </w:p>
    <w:p w14:paraId="0A39222A" w14:textId="77777777" w:rsidR="002E3FE8" w:rsidRDefault="002E3FE8">
      <w:pPr>
        <w:sectPr w:rsidR="002E3FE8">
          <w:type w:val="continuous"/>
          <w:pgSz w:w="11910" w:h="16840"/>
          <w:pgMar w:top="120" w:right="0" w:bottom="0" w:left="0" w:header="720" w:footer="720" w:gutter="0"/>
          <w:cols w:num="2" w:space="720" w:equalWidth="0">
            <w:col w:w="3809" w:space="40"/>
            <w:col w:w="8061"/>
          </w:cols>
        </w:sectPr>
      </w:pPr>
    </w:p>
    <w:p w14:paraId="4CE05390" w14:textId="77777777" w:rsidR="002E3FE8" w:rsidRDefault="002E3FE8">
      <w:pPr>
        <w:pStyle w:val="BodyText"/>
        <w:rPr>
          <w:sz w:val="20"/>
        </w:rPr>
      </w:pPr>
    </w:p>
    <w:p w14:paraId="54F29EE4" w14:textId="77777777" w:rsidR="002E3FE8" w:rsidRDefault="002E3FE8">
      <w:pPr>
        <w:pStyle w:val="BodyText"/>
        <w:rPr>
          <w:sz w:val="20"/>
        </w:rPr>
      </w:pPr>
    </w:p>
    <w:p w14:paraId="7AC67A06" w14:textId="77777777" w:rsidR="002E3FE8" w:rsidRDefault="002E3FE8">
      <w:pPr>
        <w:pStyle w:val="BodyText"/>
        <w:rPr>
          <w:sz w:val="20"/>
        </w:rPr>
      </w:pPr>
    </w:p>
    <w:p w14:paraId="2B443948" w14:textId="77777777" w:rsidR="002E3FE8" w:rsidRDefault="002E3FE8">
      <w:pPr>
        <w:pStyle w:val="BodyText"/>
        <w:rPr>
          <w:sz w:val="20"/>
        </w:rPr>
      </w:pPr>
    </w:p>
    <w:p w14:paraId="735657CB" w14:textId="77777777" w:rsidR="002E3FE8" w:rsidRDefault="002E3FE8">
      <w:pPr>
        <w:pStyle w:val="BodyText"/>
        <w:rPr>
          <w:sz w:val="20"/>
        </w:rPr>
      </w:pPr>
    </w:p>
    <w:p w14:paraId="52730261" w14:textId="77777777" w:rsidR="002E3FE8" w:rsidRDefault="002E3FE8">
      <w:pPr>
        <w:pStyle w:val="BodyText"/>
        <w:rPr>
          <w:sz w:val="20"/>
        </w:rPr>
      </w:pPr>
    </w:p>
    <w:p w14:paraId="212F11FD" w14:textId="77777777" w:rsidR="002E3FE8" w:rsidRDefault="002E3FE8">
      <w:pPr>
        <w:pStyle w:val="BodyText"/>
        <w:rPr>
          <w:sz w:val="20"/>
        </w:rPr>
      </w:pPr>
    </w:p>
    <w:p w14:paraId="25D1ED14" w14:textId="77777777" w:rsidR="002E3FE8" w:rsidRDefault="002E3FE8">
      <w:pPr>
        <w:pStyle w:val="BodyText"/>
        <w:spacing w:before="6"/>
        <w:rPr>
          <w:sz w:val="18"/>
        </w:rPr>
      </w:pPr>
    </w:p>
    <w:p w14:paraId="0180EDC3" w14:textId="77777777" w:rsidR="002E3FE8" w:rsidRDefault="003C20F1">
      <w:pPr>
        <w:pStyle w:val="BodyText"/>
        <w:ind w:left="57"/>
        <w:rPr>
          <w:sz w:val="20"/>
        </w:rPr>
      </w:pPr>
      <w:r>
        <w:rPr>
          <w:noProof/>
          <w:sz w:val="20"/>
        </w:rPr>
        <w:drawing>
          <wp:inline distT="0" distB="0" distL="0" distR="0" wp14:anchorId="5DCC0CB2" wp14:editId="5DF5B20B">
            <wp:extent cx="6755516" cy="752856"/>
            <wp:effectExtent l="0" t="0" r="0" b="0"/>
            <wp:docPr id="3" name="image2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ontact details for OGT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51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FE8">
      <w:type w:val="continuous"/>
      <w:pgSz w:w="11910" w:h="16840"/>
      <w:pgMar w:top="1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FE8"/>
    <w:rsid w:val="002E3FE8"/>
    <w:rsid w:val="003C20F1"/>
    <w:rsid w:val="006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7D3648A"/>
  <w15:docId w15:val="{1B250B81-0880-4717-815A-6068D035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18"/>
      <w:ind w:left="61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69"/>
      <w:ind w:left="615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What is gene technology?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What is gene technology?</dc:title>
  <dc:creator>Office of the Gene Technology Regulator</dc:creator>
  <cp:keywords>OGTR, Fact sheet, Gene technology</cp:keywords>
  <cp:lastModifiedBy>SMITH, Justine</cp:lastModifiedBy>
  <cp:revision>3</cp:revision>
  <dcterms:created xsi:type="dcterms:W3CDTF">2021-11-11T00:11:00Z</dcterms:created>
  <dcterms:modified xsi:type="dcterms:W3CDTF">2021-11-12T02:30:00Z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2021-11-11T00:00:00Z</vt:filetime>
  </property>
</Properties>
</file>