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5C" w:rsidRPr="00A15798" w:rsidRDefault="006F175C" w:rsidP="005B0261">
      <w:pPr>
        <w:pStyle w:val="BodyText3"/>
        <w:spacing w:before="480" w:after="240"/>
        <w:ind w:right="-170"/>
        <w:rPr>
          <w:rFonts w:asciiTheme="minorHAnsi" w:hAnsiTheme="minorHAnsi" w:cs="Arial"/>
          <w:szCs w:val="22"/>
        </w:rPr>
      </w:pPr>
      <w:bookmarkStart w:id="0" w:name="_GoBack"/>
      <w:bookmarkEnd w:id="0"/>
      <w:r w:rsidRPr="00A15798">
        <w:rPr>
          <w:rFonts w:asciiTheme="minorHAnsi" w:hAnsiTheme="minorHAnsi" w:cs="Arial"/>
          <w:szCs w:val="22"/>
        </w:rPr>
        <w:t xml:space="preserve">Questions &amp; Answers on licence DIR </w:t>
      </w:r>
      <w:r w:rsidR="00D46CE5" w:rsidRPr="00A15798">
        <w:rPr>
          <w:rFonts w:asciiTheme="minorHAnsi" w:hAnsiTheme="minorHAnsi" w:cs="Arial"/>
          <w:szCs w:val="22"/>
        </w:rPr>
        <w:t>14</w:t>
      </w:r>
      <w:r w:rsidR="00D36181">
        <w:rPr>
          <w:rFonts w:asciiTheme="minorHAnsi" w:hAnsiTheme="minorHAnsi" w:cs="Arial"/>
          <w:szCs w:val="22"/>
        </w:rPr>
        <w:t>9</w:t>
      </w:r>
      <w:r w:rsidRPr="00A15798">
        <w:rPr>
          <w:rFonts w:asciiTheme="minorHAnsi" w:hAnsiTheme="minorHAnsi" w:cs="Arial"/>
          <w:szCs w:val="22"/>
        </w:rPr>
        <w:t xml:space="preserve"> –</w:t>
      </w:r>
      <w:r w:rsidRPr="00A15798">
        <w:rPr>
          <w:rFonts w:asciiTheme="minorHAnsi" w:hAnsiTheme="minorHAnsi" w:cs="Arial"/>
          <w:szCs w:val="22"/>
        </w:rPr>
        <w:br/>
        <w:t xml:space="preserve">field trial of genetically modified (GM) </w:t>
      </w:r>
      <w:r w:rsidR="00D36181">
        <w:rPr>
          <w:rFonts w:asciiTheme="minorHAnsi" w:hAnsiTheme="minorHAnsi" w:cs="Arial"/>
          <w:szCs w:val="22"/>
        </w:rPr>
        <w:t>Indian mustard (</w:t>
      </w:r>
      <w:proofErr w:type="spellStart"/>
      <w:r w:rsidR="00D36181">
        <w:rPr>
          <w:rFonts w:asciiTheme="minorHAnsi" w:hAnsiTheme="minorHAnsi" w:cs="Arial"/>
          <w:szCs w:val="22"/>
        </w:rPr>
        <w:t>Juncea</w:t>
      </w:r>
      <w:proofErr w:type="spellEnd"/>
      <w:r w:rsidR="00D36181">
        <w:rPr>
          <w:rFonts w:asciiTheme="minorHAnsi" w:hAnsiTheme="minorHAnsi" w:cs="Arial"/>
          <w:szCs w:val="22"/>
        </w:rPr>
        <w:t xml:space="preserve"> canola)</w:t>
      </w:r>
      <w:r w:rsidR="003161AB">
        <w:rPr>
          <w:rFonts w:asciiTheme="minorHAnsi" w:hAnsiTheme="minorHAnsi" w:cs="Arial"/>
          <w:szCs w:val="22"/>
        </w:rPr>
        <w:t xml:space="preserve"> </w:t>
      </w:r>
    </w:p>
    <w:p w:rsidR="006F175C" w:rsidRPr="00A15798" w:rsidRDefault="006F175C" w:rsidP="006F175C">
      <w:pPr>
        <w:keepNext/>
        <w:spacing w:before="120"/>
        <w:rPr>
          <w:rFonts w:asciiTheme="minorHAnsi" w:hAnsiTheme="minorHAnsi" w:cs="Arial"/>
          <w:b/>
          <w:sz w:val="22"/>
          <w:szCs w:val="22"/>
        </w:rPr>
      </w:pPr>
      <w:r w:rsidRPr="00A15798">
        <w:rPr>
          <w:rFonts w:asciiTheme="minorHAnsi" w:hAnsiTheme="minorHAnsi" w:cs="Arial"/>
          <w:b/>
          <w:sz w:val="22"/>
          <w:szCs w:val="22"/>
        </w:rPr>
        <w:t xml:space="preserve">What is this </w:t>
      </w:r>
      <w:r w:rsidR="00425DC6">
        <w:rPr>
          <w:rFonts w:asciiTheme="minorHAnsi" w:hAnsiTheme="minorHAnsi" w:cs="Arial"/>
          <w:b/>
          <w:sz w:val="22"/>
          <w:szCs w:val="22"/>
        </w:rPr>
        <w:t>licence</w:t>
      </w:r>
      <w:r w:rsidRPr="00A15798">
        <w:rPr>
          <w:rFonts w:asciiTheme="minorHAnsi" w:hAnsiTheme="minorHAnsi" w:cs="Arial"/>
          <w:b/>
          <w:sz w:val="22"/>
          <w:szCs w:val="22"/>
        </w:rPr>
        <w:t xml:space="preserve"> for?</w:t>
      </w:r>
    </w:p>
    <w:p w:rsidR="00D064A8" w:rsidRPr="000F23D0" w:rsidRDefault="00D36181" w:rsidP="00D46CE5">
      <w:pPr>
        <w:pStyle w:val="Arrow"/>
        <w:numPr>
          <w:ilvl w:val="0"/>
          <w:numId w:val="0"/>
        </w:numPr>
        <w:spacing w:after="120"/>
        <w:rPr>
          <w:rFonts w:asciiTheme="minorHAnsi" w:hAnsiTheme="minorHAnsi"/>
          <w:sz w:val="22"/>
          <w:szCs w:val="22"/>
        </w:rPr>
      </w:pPr>
      <w:proofErr w:type="spellStart"/>
      <w:r w:rsidRPr="000F23D0">
        <w:rPr>
          <w:rFonts w:asciiTheme="minorHAnsi" w:hAnsiTheme="minorHAnsi"/>
          <w:sz w:val="22"/>
          <w:szCs w:val="22"/>
        </w:rPr>
        <w:t>Nuseed</w:t>
      </w:r>
      <w:proofErr w:type="spellEnd"/>
      <w:r w:rsidRPr="000F23D0">
        <w:rPr>
          <w:rFonts w:asciiTheme="minorHAnsi" w:hAnsiTheme="minorHAnsi"/>
          <w:sz w:val="22"/>
          <w:szCs w:val="22"/>
        </w:rPr>
        <w:t xml:space="preserve"> Pty Ltd</w:t>
      </w:r>
      <w:r w:rsidR="00D46CE5" w:rsidRPr="000F23D0">
        <w:rPr>
          <w:rFonts w:asciiTheme="minorHAnsi" w:hAnsiTheme="minorHAnsi"/>
          <w:sz w:val="22"/>
          <w:szCs w:val="22"/>
        </w:rPr>
        <w:t xml:space="preserve"> </w:t>
      </w:r>
      <w:r w:rsidR="00A818C6" w:rsidRPr="000F23D0">
        <w:rPr>
          <w:rFonts w:asciiTheme="minorHAnsi" w:hAnsiTheme="minorHAnsi"/>
          <w:sz w:val="22"/>
          <w:szCs w:val="22"/>
        </w:rPr>
        <w:t xml:space="preserve">has received </w:t>
      </w:r>
      <w:r w:rsidR="006F175C" w:rsidRPr="000F23D0">
        <w:rPr>
          <w:rFonts w:asciiTheme="minorHAnsi" w:hAnsiTheme="minorHAnsi"/>
          <w:sz w:val="22"/>
          <w:szCs w:val="22"/>
        </w:rPr>
        <w:t xml:space="preserve">approval </w:t>
      </w:r>
      <w:r w:rsidR="00D064A8" w:rsidRPr="000F23D0">
        <w:rPr>
          <w:rFonts w:asciiTheme="minorHAnsi" w:hAnsiTheme="minorHAnsi"/>
          <w:sz w:val="22"/>
          <w:szCs w:val="22"/>
        </w:rPr>
        <w:t xml:space="preserve">by the Gene Technology Regulator </w:t>
      </w:r>
      <w:r w:rsidR="006F175C" w:rsidRPr="000F23D0">
        <w:rPr>
          <w:rFonts w:asciiTheme="minorHAnsi" w:hAnsiTheme="minorHAnsi"/>
          <w:sz w:val="22"/>
          <w:szCs w:val="22"/>
        </w:rPr>
        <w:t xml:space="preserve">to trial, under limited and controlled conditions, </w:t>
      </w:r>
      <w:proofErr w:type="spellStart"/>
      <w:r w:rsidRPr="000F23D0">
        <w:rPr>
          <w:rFonts w:asciiTheme="minorHAnsi" w:hAnsiTheme="minorHAnsi"/>
          <w:sz w:val="22"/>
          <w:szCs w:val="22"/>
        </w:rPr>
        <w:t>Juncea</w:t>
      </w:r>
      <w:proofErr w:type="spellEnd"/>
      <w:r w:rsidRPr="000F23D0">
        <w:rPr>
          <w:rFonts w:asciiTheme="minorHAnsi" w:hAnsiTheme="minorHAnsi"/>
          <w:sz w:val="22"/>
          <w:szCs w:val="22"/>
        </w:rPr>
        <w:t xml:space="preserve"> canola</w:t>
      </w:r>
      <w:r w:rsidR="006F175C" w:rsidRPr="000F23D0">
        <w:rPr>
          <w:rFonts w:asciiTheme="minorHAnsi" w:hAnsiTheme="minorHAnsi"/>
          <w:sz w:val="22"/>
          <w:szCs w:val="22"/>
        </w:rPr>
        <w:t xml:space="preserve"> plants </w:t>
      </w:r>
      <w:r w:rsidRPr="000F23D0">
        <w:rPr>
          <w:rFonts w:asciiTheme="minorHAnsi" w:hAnsiTheme="minorHAnsi"/>
          <w:sz w:val="22"/>
          <w:szCs w:val="22"/>
        </w:rPr>
        <w:t>with altered oil content</w:t>
      </w:r>
      <w:r w:rsidR="00A818C6" w:rsidRPr="000F23D0">
        <w:rPr>
          <w:rFonts w:asciiTheme="minorHAnsi" w:hAnsiTheme="minorHAnsi"/>
          <w:sz w:val="22"/>
          <w:szCs w:val="22"/>
        </w:rPr>
        <w:t xml:space="preserve">. The field trial is permitted to </w:t>
      </w:r>
      <w:r w:rsidR="00D46CE5" w:rsidRPr="000F23D0">
        <w:rPr>
          <w:rFonts w:asciiTheme="minorHAnsi" w:hAnsiTheme="minorHAnsi"/>
          <w:sz w:val="22"/>
          <w:szCs w:val="22"/>
        </w:rPr>
        <w:t xml:space="preserve">take place </w:t>
      </w:r>
      <w:r w:rsidRPr="000F23D0">
        <w:rPr>
          <w:rFonts w:asciiTheme="minorHAnsi" w:hAnsiTheme="minorHAnsi"/>
          <w:sz w:val="22"/>
          <w:szCs w:val="22"/>
        </w:rPr>
        <w:t xml:space="preserve">over five years between April 2017 and May 2022, with trial sites selected from 102 possible local government areas in New South Wales, Victoria and Queensland. The trial may be conducted at a maximum of </w:t>
      </w:r>
      <w:r w:rsidR="00DC74C8" w:rsidRPr="000F23D0">
        <w:rPr>
          <w:rFonts w:asciiTheme="minorHAnsi" w:hAnsiTheme="minorHAnsi"/>
          <w:sz w:val="22"/>
          <w:szCs w:val="22"/>
        </w:rPr>
        <w:t>4</w:t>
      </w:r>
      <w:r w:rsidRPr="000F23D0">
        <w:rPr>
          <w:rFonts w:asciiTheme="minorHAnsi" w:hAnsiTheme="minorHAnsi"/>
          <w:sz w:val="22"/>
          <w:szCs w:val="22"/>
        </w:rPr>
        <w:t xml:space="preserve"> sites of up to 2 hectares (ha)</w:t>
      </w:r>
      <w:r w:rsidR="00DC74C8" w:rsidRPr="000F23D0">
        <w:rPr>
          <w:rFonts w:asciiTheme="minorHAnsi" w:hAnsiTheme="minorHAnsi"/>
          <w:sz w:val="22"/>
          <w:szCs w:val="22"/>
        </w:rPr>
        <w:t xml:space="preserve"> per site</w:t>
      </w:r>
      <w:r w:rsidRPr="000F23D0">
        <w:rPr>
          <w:rFonts w:asciiTheme="minorHAnsi" w:hAnsiTheme="minorHAnsi"/>
          <w:sz w:val="22"/>
          <w:szCs w:val="22"/>
        </w:rPr>
        <w:t xml:space="preserve"> in 2017, </w:t>
      </w:r>
      <w:r w:rsidR="000F23D0" w:rsidRPr="000F23D0">
        <w:rPr>
          <w:rFonts w:asciiTheme="minorHAnsi" w:hAnsiTheme="minorHAnsi"/>
          <w:sz w:val="22"/>
          <w:szCs w:val="22"/>
        </w:rPr>
        <w:t xml:space="preserve">10 </w:t>
      </w:r>
      <w:r w:rsidRPr="000F23D0">
        <w:rPr>
          <w:rFonts w:asciiTheme="minorHAnsi" w:hAnsiTheme="minorHAnsi"/>
          <w:sz w:val="22"/>
          <w:szCs w:val="22"/>
        </w:rPr>
        <w:t xml:space="preserve">sites of up to 5 ha </w:t>
      </w:r>
      <w:r w:rsidR="00DC74C8" w:rsidRPr="000F23D0">
        <w:rPr>
          <w:rFonts w:asciiTheme="minorHAnsi" w:hAnsiTheme="minorHAnsi"/>
          <w:sz w:val="22"/>
          <w:szCs w:val="22"/>
        </w:rPr>
        <w:t>per site</w:t>
      </w:r>
      <w:r w:rsidRPr="000F23D0">
        <w:rPr>
          <w:rFonts w:asciiTheme="minorHAnsi" w:hAnsiTheme="minorHAnsi"/>
          <w:sz w:val="22"/>
          <w:szCs w:val="22"/>
        </w:rPr>
        <w:t xml:space="preserve"> in 201</w:t>
      </w:r>
      <w:r w:rsidR="00DC74C8" w:rsidRPr="000F23D0">
        <w:rPr>
          <w:rFonts w:asciiTheme="minorHAnsi" w:hAnsiTheme="minorHAnsi"/>
          <w:sz w:val="22"/>
          <w:szCs w:val="22"/>
        </w:rPr>
        <w:t>8</w:t>
      </w:r>
      <w:r w:rsidRPr="000F23D0">
        <w:rPr>
          <w:rFonts w:asciiTheme="minorHAnsi" w:hAnsiTheme="minorHAnsi"/>
          <w:sz w:val="22"/>
          <w:szCs w:val="22"/>
        </w:rPr>
        <w:t xml:space="preserve"> and </w:t>
      </w:r>
      <w:r w:rsidR="00DC74C8" w:rsidRPr="000F23D0">
        <w:rPr>
          <w:rFonts w:asciiTheme="minorHAnsi" w:hAnsiTheme="minorHAnsi"/>
          <w:sz w:val="22"/>
          <w:szCs w:val="22"/>
        </w:rPr>
        <w:t>15</w:t>
      </w:r>
      <w:r w:rsidRPr="000F23D0">
        <w:rPr>
          <w:rFonts w:asciiTheme="minorHAnsi" w:hAnsiTheme="minorHAnsi"/>
          <w:sz w:val="22"/>
          <w:szCs w:val="22"/>
        </w:rPr>
        <w:t xml:space="preserve"> sites of up to 1</w:t>
      </w:r>
      <w:r w:rsidR="00DC74C8" w:rsidRPr="000F23D0">
        <w:rPr>
          <w:rFonts w:asciiTheme="minorHAnsi" w:hAnsiTheme="minorHAnsi"/>
          <w:sz w:val="22"/>
          <w:szCs w:val="22"/>
        </w:rPr>
        <w:t>0</w:t>
      </w:r>
      <w:r w:rsidRPr="000F23D0">
        <w:rPr>
          <w:rFonts w:asciiTheme="minorHAnsi" w:hAnsiTheme="minorHAnsi"/>
          <w:sz w:val="22"/>
          <w:szCs w:val="22"/>
        </w:rPr>
        <w:t xml:space="preserve"> ha</w:t>
      </w:r>
      <w:r w:rsidR="00DC74C8" w:rsidRPr="000F23D0">
        <w:rPr>
          <w:rFonts w:asciiTheme="minorHAnsi" w:hAnsiTheme="minorHAnsi"/>
          <w:sz w:val="22"/>
          <w:szCs w:val="22"/>
        </w:rPr>
        <w:t xml:space="preserve"> per site </w:t>
      </w:r>
      <w:r w:rsidRPr="000F23D0">
        <w:rPr>
          <w:rFonts w:asciiTheme="minorHAnsi" w:hAnsiTheme="minorHAnsi"/>
          <w:sz w:val="22"/>
          <w:szCs w:val="22"/>
        </w:rPr>
        <w:t>in each subsequent year.</w:t>
      </w:r>
    </w:p>
    <w:p w:rsidR="006F175C" w:rsidRPr="000F23D0" w:rsidRDefault="006F175C" w:rsidP="00D46CE5">
      <w:pPr>
        <w:spacing w:beforeLines="30" w:before="72"/>
        <w:rPr>
          <w:rFonts w:asciiTheme="minorHAnsi" w:hAnsiTheme="minorHAnsi" w:cs="Arial"/>
          <w:sz w:val="22"/>
          <w:szCs w:val="22"/>
        </w:rPr>
      </w:pPr>
      <w:r w:rsidRPr="000F23D0">
        <w:rPr>
          <w:rFonts w:asciiTheme="minorHAnsi" w:hAnsiTheme="minorHAnsi" w:cs="Arial"/>
          <w:b/>
          <w:sz w:val="22"/>
          <w:szCs w:val="22"/>
        </w:rPr>
        <w:t xml:space="preserve">How </w:t>
      </w:r>
      <w:r w:rsidR="00A818C6" w:rsidRPr="000F23D0">
        <w:rPr>
          <w:rFonts w:asciiTheme="minorHAnsi" w:hAnsiTheme="minorHAnsi" w:cs="Arial"/>
          <w:b/>
          <w:sz w:val="22"/>
          <w:szCs w:val="22"/>
        </w:rPr>
        <w:t xml:space="preserve">has </w:t>
      </w:r>
      <w:r w:rsidR="003C1AA1" w:rsidRPr="000F23D0">
        <w:rPr>
          <w:rFonts w:asciiTheme="minorHAnsi" w:hAnsiTheme="minorHAnsi" w:cs="Arial"/>
          <w:b/>
          <w:sz w:val="22"/>
          <w:szCs w:val="22"/>
        </w:rPr>
        <w:t xml:space="preserve">the GM </w:t>
      </w:r>
      <w:proofErr w:type="spellStart"/>
      <w:r w:rsidR="00DC74C8" w:rsidRPr="000F23D0">
        <w:rPr>
          <w:rFonts w:asciiTheme="minorHAnsi" w:hAnsiTheme="minorHAnsi" w:cs="Arial"/>
          <w:b/>
          <w:sz w:val="22"/>
          <w:szCs w:val="22"/>
        </w:rPr>
        <w:t>Juncea</w:t>
      </w:r>
      <w:proofErr w:type="spellEnd"/>
      <w:r w:rsidR="00DC74C8" w:rsidRPr="000F23D0">
        <w:rPr>
          <w:rFonts w:asciiTheme="minorHAnsi" w:hAnsiTheme="minorHAnsi" w:cs="Arial"/>
          <w:b/>
          <w:sz w:val="22"/>
          <w:szCs w:val="22"/>
        </w:rPr>
        <w:t xml:space="preserve"> canola</w:t>
      </w:r>
      <w:r w:rsidR="003C1AA1" w:rsidRPr="000F23D0">
        <w:rPr>
          <w:rFonts w:asciiTheme="minorHAnsi" w:hAnsiTheme="minorHAnsi" w:cs="Arial"/>
          <w:b/>
          <w:sz w:val="22"/>
          <w:szCs w:val="22"/>
        </w:rPr>
        <w:t xml:space="preserve"> be</w:t>
      </w:r>
      <w:r w:rsidR="00A818C6" w:rsidRPr="000F23D0">
        <w:rPr>
          <w:rFonts w:asciiTheme="minorHAnsi" w:hAnsiTheme="minorHAnsi" w:cs="Arial"/>
          <w:b/>
          <w:sz w:val="22"/>
          <w:szCs w:val="22"/>
        </w:rPr>
        <w:t>en</w:t>
      </w:r>
      <w:r w:rsidRPr="000F23D0">
        <w:rPr>
          <w:rFonts w:asciiTheme="minorHAnsi" w:hAnsiTheme="minorHAnsi" w:cs="Arial"/>
          <w:b/>
          <w:sz w:val="22"/>
          <w:szCs w:val="22"/>
        </w:rPr>
        <w:t xml:space="preserve"> modified?</w:t>
      </w:r>
    </w:p>
    <w:p w:rsidR="006F175C" w:rsidRPr="000F23D0" w:rsidRDefault="00DC74C8" w:rsidP="006F175C">
      <w:pPr>
        <w:spacing w:before="120"/>
        <w:rPr>
          <w:rFonts w:asciiTheme="minorHAnsi" w:hAnsiTheme="minorHAnsi"/>
          <w:sz w:val="22"/>
          <w:szCs w:val="22"/>
        </w:rPr>
      </w:pPr>
      <w:r w:rsidRPr="000F23D0">
        <w:rPr>
          <w:rFonts w:asciiTheme="minorHAnsi" w:hAnsiTheme="minorHAnsi"/>
          <w:sz w:val="22"/>
          <w:szCs w:val="22"/>
        </w:rPr>
        <w:t xml:space="preserve">The GM </w:t>
      </w:r>
      <w:proofErr w:type="spellStart"/>
      <w:r w:rsidRPr="000F23D0">
        <w:rPr>
          <w:rFonts w:asciiTheme="minorHAnsi" w:hAnsiTheme="minorHAnsi"/>
          <w:sz w:val="22"/>
          <w:szCs w:val="22"/>
        </w:rPr>
        <w:t>Juncea</w:t>
      </w:r>
      <w:proofErr w:type="spellEnd"/>
      <w:r w:rsidRPr="000F23D0">
        <w:rPr>
          <w:rFonts w:asciiTheme="minorHAnsi" w:hAnsiTheme="minorHAnsi"/>
          <w:sz w:val="22"/>
          <w:szCs w:val="22"/>
        </w:rPr>
        <w:t xml:space="preserve"> canola has been modified to alter the oil content in the seed, specifically to produce long chain omega-3 oils. Short-chain omega-3 oils are naturally produced in </w:t>
      </w:r>
      <w:proofErr w:type="spellStart"/>
      <w:r w:rsidRPr="000F23D0">
        <w:rPr>
          <w:rFonts w:asciiTheme="minorHAnsi" w:hAnsiTheme="minorHAnsi"/>
          <w:sz w:val="22"/>
          <w:szCs w:val="22"/>
        </w:rPr>
        <w:t>Juncea</w:t>
      </w:r>
      <w:proofErr w:type="spellEnd"/>
      <w:r w:rsidRPr="000F23D0">
        <w:rPr>
          <w:rFonts w:asciiTheme="minorHAnsi" w:hAnsiTheme="minorHAnsi"/>
          <w:sz w:val="22"/>
          <w:szCs w:val="22"/>
        </w:rPr>
        <w:t xml:space="preserve"> canola seeds. The production of long chain omega-3 oils is achieved in the GM </w:t>
      </w:r>
      <w:proofErr w:type="spellStart"/>
      <w:r w:rsidRPr="000F23D0">
        <w:rPr>
          <w:rFonts w:asciiTheme="minorHAnsi" w:hAnsiTheme="minorHAnsi"/>
          <w:sz w:val="22"/>
          <w:szCs w:val="22"/>
        </w:rPr>
        <w:t>Juncea</w:t>
      </w:r>
      <w:proofErr w:type="spellEnd"/>
      <w:r w:rsidRPr="000F23D0">
        <w:rPr>
          <w:rFonts w:asciiTheme="minorHAnsi" w:hAnsiTheme="minorHAnsi"/>
          <w:sz w:val="22"/>
          <w:szCs w:val="22"/>
        </w:rPr>
        <w:t xml:space="preserve"> canola by introduction of a number of genes from other organisms </w:t>
      </w:r>
      <w:r w:rsidR="00DC6F26" w:rsidRPr="000F23D0">
        <w:rPr>
          <w:rFonts w:asciiTheme="minorHAnsi" w:hAnsiTheme="minorHAnsi"/>
          <w:sz w:val="22"/>
          <w:szCs w:val="22"/>
        </w:rPr>
        <w:t xml:space="preserve">that </w:t>
      </w:r>
      <w:r w:rsidRPr="000F23D0">
        <w:rPr>
          <w:rFonts w:asciiTheme="minorHAnsi" w:hAnsiTheme="minorHAnsi"/>
          <w:sz w:val="22"/>
          <w:szCs w:val="22"/>
        </w:rPr>
        <w:t xml:space="preserve">naturally make long chain omega-3 oils. Additionally, the GM </w:t>
      </w:r>
      <w:proofErr w:type="spellStart"/>
      <w:r w:rsidRPr="000F23D0">
        <w:rPr>
          <w:rFonts w:asciiTheme="minorHAnsi" w:hAnsiTheme="minorHAnsi"/>
          <w:sz w:val="22"/>
          <w:szCs w:val="22"/>
        </w:rPr>
        <w:t>Juncea</w:t>
      </w:r>
      <w:proofErr w:type="spellEnd"/>
      <w:r w:rsidRPr="000F23D0">
        <w:rPr>
          <w:rFonts w:asciiTheme="minorHAnsi" w:hAnsiTheme="minorHAnsi"/>
          <w:sz w:val="22"/>
          <w:szCs w:val="22"/>
        </w:rPr>
        <w:t xml:space="preserve"> canola contains a selectable marker gene, which was used to select </w:t>
      </w:r>
      <w:r w:rsidR="00927CCC">
        <w:rPr>
          <w:rFonts w:asciiTheme="minorHAnsi" w:hAnsiTheme="minorHAnsi"/>
          <w:sz w:val="22"/>
          <w:szCs w:val="22"/>
        </w:rPr>
        <w:t>GM</w:t>
      </w:r>
      <w:r w:rsidRPr="000F23D0">
        <w:rPr>
          <w:rFonts w:asciiTheme="minorHAnsi" w:hAnsiTheme="minorHAnsi"/>
          <w:sz w:val="22"/>
          <w:szCs w:val="22"/>
        </w:rPr>
        <w:t xml:space="preserve"> plant cells and plants during initial development in the laboratory</w:t>
      </w:r>
      <w:r w:rsidR="001078B3" w:rsidRPr="000F23D0">
        <w:rPr>
          <w:rFonts w:asciiTheme="minorHAnsi" w:hAnsiTheme="minorHAnsi"/>
          <w:sz w:val="22"/>
          <w:szCs w:val="22"/>
        </w:rPr>
        <w:t>.</w:t>
      </w:r>
    </w:p>
    <w:p w:rsidR="006F175C" w:rsidRPr="000F23D0" w:rsidRDefault="006F175C" w:rsidP="006F175C">
      <w:pPr>
        <w:keepNext/>
        <w:spacing w:before="120"/>
        <w:rPr>
          <w:rFonts w:asciiTheme="minorHAnsi" w:hAnsiTheme="minorHAnsi" w:cs="Arial"/>
          <w:b/>
          <w:bCs/>
          <w:sz w:val="22"/>
          <w:szCs w:val="22"/>
        </w:rPr>
      </w:pPr>
      <w:r w:rsidRPr="000F23D0">
        <w:rPr>
          <w:rFonts w:asciiTheme="minorHAnsi" w:hAnsiTheme="minorHAnsi" w:cs="Arial"/>
          <w:b/>
          <w:sz w:val="22"/>
          <w:szCs w:val="22"/>
        </w:rPr>
        <w:t>What</w:t>
      </w:r>
      <w:r w:rsidRPr="000F23D0">
        <w:rPr>
          <w:rFonts w:asciiTheme="minorHAnsi" w:hAnsiTheme="minorHAnsi" w:cs="Arial"/>
          <w:b/>
          <w:bCs/>
          <w:sz w:val="22"/>
          <w:szCs w:val="22"/>
        </w:rPr>
        <w:t xml:space="preserve"> is the purpose of the trial?</w:t>
      </w:r>
    </w:p>
    <w:p w:rsidR="006F175C" w:rsidRPr="000F23D0" w:rsidRDefault="006F175C" w:rsidP="006F175C">
      <w:pPr>
        <w:spacing w:before="120"/>
        <w:rPr>
          <w:rFonts w:asciiTheme="minorHAnsi" w:hAnsiTheme="minorHAnsi"/>
          <w:sz w:val="22"/>
          <w:szCs w:val="22"/>
        </w:rPr>
      </w:pPr>
      <w:r w:rsidRPr="000F23D0">
        <w:rPr>
          <w:rFonts w:asciiTheme="minorHAnsi" w:hAnsiTheme="minorHAnsi"/>
          <w:sz w:val="22"/>
          <w:szCs w:val="22"/>
        </w:rPr>
        <w:t xml:space="preserve">The purpose of the field trial is to </w:t>
      </w:r>
      <w:r w:rsidR="00DC74C8" w:rsidRPr="000F23D0">
        <w:rPr>
          <w:rFonts w:asciiTheme="minorHAnsi" w:hAnsiTheme="minorHAnsi"/>
          <w:sz w:val="22"/>
          <w:szCs w:val="22"/>
        </w:rPr>
        <w:t xml:space="preserve">evaluate the agronomic characteristics and oil content of the GM </w:t>
      </w:r>
      <w:proofErr w:type="spellStart"/>
      <w:r w:rsidR="00DC74C8" w:rsidRPr="000F23D0">
        <w:rPr>
          <w:rFonts w:asciiTheme="minorHAnsi" w:hAnsiTheme="minorHAnsi"/>
          <w:sz w:val="22"/>
          <w:szCs w:val="22"/>
        </w:rPr>
        <w:t>Juncea</w:t>
      </w:r>
      <w:proofErr w:type="spellEnd"/>
      <w:r w:rsidR="00DC74C8" w:rsidRPr="000F23D0">
        <w:rPr>
          <w:rFonts w:asciiTheme="minorHAnsi" w:hAnsiTheme="minorHAnsi"/>
          <w:sz w:val="22"/>
          <w:szCs w:val="22"/>
        </w:rPr>
        <w:t xml:space="preserve"> canola </w:t>
      </w:r>
      <w:r w:rsidR="00D46CE5" w:rsidRPr="000F23D0">
        <w:rPr>
          <w:rFonts w:asciiTheme="minorHAnsi" w:hAnsiTheme="minorHAnsi"/>
          <w:sz w:val="22"/>
          <w:szCs w:val="22"/>
        </w:rPr>
        <w:t>under field conditions.</w:t>
      </w:r>
      <w:r w:rsidR="003C0DFE" w:rsidRPr="000F23D0">
        <w:rPr>
          <w:rFonts w:asciiTheme="minorHAnsi" w:hAnsiTheme="minorHAnsi"/>
          <w:sz w:val="22"/>
          <w:szCs w:val="22"/>
        </w:rPr>
        <w:t xml:space="preserve"> </w:t>
      </w:r>
      <w:r w:rsidR="00FF2880" w:rsidRPr="000F23D0">
        <w:rPr>
          <w:rFonts w:asciiTheme="minorHAnsi" w:hAnsiTheme="minorHAnsi"/>
          <w:sz w:val="22"/>
          <w:szCs w:val="22"/>
        </w:rPr>
        <w:t xml:space="preserve">The GM </w:t>
      </w:r>
      <w:proofErr w:type="spellStart"/>
      <w:r w:rsidR="00FF2880" w:rsidRPr="000F23D0">
        <w:rPr>
          <w:rFonts w:asciiTheme="minorHAnsi" w:hAnsiTheme="minorHAnsi"/>
          <w:sz w:val="22"/>
          <w:szCs w:val="22"/>
        </w:rPr>
        <w:t>Juncea</w:t>
      </w:r>
      <w:proofErr w:type="spellEnd"/>
      <w:r w:rsidR="00FF2880" w:rsidRPr="000F23D0">
        <w:rPr>
          <w:rFonts w:asciiTheme="minorHAnsi" w:hAnsiTheme="minorHAnsi"/>
          <w:sz w:val="22"/>
          <w:szCs w:val="22"/>
        </w:rPr>
        <w:t xml:space="preserve"> canola will not enter the human food or animal feed supply</w:t>
      </w:r>
      <w:r w:rsidR="00DC6F26" w:rsidRPr="000F23D0">
        <w:rPr>
          <w:rFonts w:asciiTheme="minorHAnsi" w:hAnsiTheme="minorHAnsi"/>
          <w:sz w:val="22"/>
          <w:szCs w:val="22"/>
        </w:rPr>
        <w:t>,</w:t>
      </w:r>
      <w:r w:rsidR="00FF2880" w:rsidRPr="000F23D0">
        <w:rPr>
          <w:rFonts w:asciiTheme="minorHAnsi" w:hAnsiTheme="minorHAnsi"/>
          <w:sz w:val="22"/>
          <w:szCs w:val="22"/>
        </w:rPr>
        <w:t xml:space="preserve"> but some GM material may be used for small-scale experimental animal feeding studies</w:t>
      </w:r>
      <w:r w:rsidRPr="000F23D0">
        <w:rPr>
          <w:rFonts w:asciiTheme="minorHAnsi" w:hAnsiTheme="minorHAnsi"/>
          <w:sz w:val="22"/>
          <w:szCs w:val="22"/>
        </w:rPr>
        <w:t>.</w:t>
      </w:r>
    </w:p>
    <w:p w:rsidR="006F175C" w:rsidRPr="000F23D0" w:rsidRDefault="00425DC6" w:rsidP="006F175C">
      <w:pPr>
        <w:keepNext/>
        <w:spacing w:before="120"/>
        <w:rPr>
          <w:rFonts w:asciiTheme="minorHAnsi" w:hAnsiTheme="minorHAnsi" w:cs="Arial"/>
          <w:b/>
          <w:sz w:val="22"/>
          <w:szCs w:val="22"/>
        </w:rPr>
      </w:pPr>
      <w:r w:rsidRPr="000F23D0">
        <w:rPr>
          <w:rFonts w:asciiTheme="minorHAnsi" w:hAnsiTheme="minorHAnsi" w:cs="Arial"/>
          <w:b/>
          <w:sz w:val="22"/>
          <w:szCs w:val="22"/>
        </w:rPr>
        <w:t xml:space="preserve">What controls have been imposed for this </w:t>
      </w:r>
      <w:r w:rsidR="006F175C" w:rsidRPr="000F23D0">
        <w:rPr>
          <w:rFonts w:asciiTheme="minorHAnsi" w:hAnsiTheme="minorHAnsi" w:cs="Arial"/>
          <w:b/>
          <w:sz w:val="22"/>
          <w:szCs w:val="22"/>
        </w:rPr>
        <w:t>release?</w:t>
      </w:r>
    </w:p>
    <w:p w:rsidR="006F175C" w:rsidRPr="000F23D0" w:rsidRDefault="006F175C" w:rsidP="00D669EE">
      <w:pPr>
        <w:spacing w:before="120"/>
        <w:rPr>
          <w:rFonts w:asciiTheme="minorHAnsi" w:hAnsiTheme="minorHAnsi"/>
          <w:sz w:val="22"/>
          <w:szCs w:val="22"/>
        </w:rPr>
      </w:pPr>
      <w:r w:rsidRPr="000F23D0">
        <w:rPr>
          <w:rFonts w:asciiTheme="minorHAnsi" w:hAnsiTheme="minorHAnsi"/>
          <w:sz w:val="22"/>
          <w:szCs w:val="22"/>
        </w:rPr>
        <w:t>The Risk Assessment and Risk Management Plan (RARMP</w:t>
      </w:r>
      <w:r w:rsidR="00452F0D" w:rsidRPr="000F23D0">
        <w:rPr>
          <w:rFonts w:asciiTheme="minorHAnsi" w:hAnsiTheme="minorHAnsi"/>
          <w:sz w:val="22"/>
          <w:szCs w:val="22"/>
        </w:rPr>
        <w:t>) for this application concluded</w:t>
      </w:r>
      <w:r w:rsidRPr="000F23D0">
        <w:rPr>
          <w:rFonts w:asciiTheme="minorHAnsi" w:hAnsiTheme="minorHAnsi"/>
          <w:sz w:val="22"/>
          <w:szCs w:val="22"/>
        </w:rPr>
        <w:t xml:space="preserve"> that the proposed release poses negligible risks to people or the environment. However, a range of licence conditions w</w:t>
      </w:r>
      <w:r w:rsidR="00A818C6" w:rsidRPr="000F23D0">
        <w:rPr>
          <w:rFonts w:asciiTheme="minorHAnsi" w:hAnsiTheme="minorHAnsi"/>
          <w:sz w:val="22"/>
          <w:szCs w:val="22"/>
        </w:rPr>
        <w:t xml:space="preserve">ill </w:t>
      </w:r>
      <w:r w:rsidRPr="000F23D0">
        <w:rPr>
          <w:rFonts w:asciiTheme="minorHAnsi" w:hAnsiTheme="minorHAnsi"/>
          <w:sz w:val="22"/>
          <w:szCs w:val="22"/>
        </w:rPr>
        <w:t xml:space="preserve">limit the size, location and duration of the release, as well as restrict the spread and persistence of the GM </w:t>
      </w:r>
      <w:proofErr w:type="spellStart"/>
      <w:r w:rsidR="00FF2880" w:rsidRPr="000F23D0">
        <w:rPr>
          <w:rFonts w:asciiTheme="minorHAnsi" w:hAnsiTheme="minorHAnsi"/>
          <w:sz w:val="22"/>
          <w:szCs w:val="22"/>
        </w:rPr>
        <w:t>Juncea</w:t>
      </w:r>
      <w:proofErr w:type="spellEnd"/>
      <w:r w:rsidR="00FF2880" w:rsidRPr="000F23D0">
        <w:rPr>
          <w:rFonts w:asciiTheme="minorHAnsi" w:hAnsiTheme="minorHAnsi"/>
          <w:sz w:val="22"/>
          <w:szCs w:val="22"/>
        </w:rPr>
        <w:t xml:space="preserve"> canola</w:t>
      </w:r>
      <w:r w:rsidR="009F61C9" w:rsidRPr="000F23D0">
        <w:rPr>
          <w:rFonts w:asciiTheme="minorHAnsi" w:hAnsiTheme="minorHAnsi"/>
          <w:sz w:val="22"/>
          <w:szCs w:val="22"/>
        </w:rPr>
        <w:t xml:space="preserve"> </w:t>
      </w:r>
      <w:r w:rsidRPr="000F23D0">
        <w:rPr>
          <w:rFonts w:asciiTheme="minorHAnsi" w:hAnsiTheme="minorHAnsi"/>
          <w:sz w:val="22"/>
          <w:szCs w:val="22"/>
        </w:rPr>
        <w:t xml:space="preserve">and the introduced genetic material. Control measures include conditions </w:t>
      </w:r>
      <w:r w:rsidR="00FF2880" w:rsidRPr="000F23D0">
        <w:rPr>
          <w:rFonts w:asciiTheme="minorHAnsi" w:hAnsiTheme="minorHAnsi"/>
          <w:sz w:val="22"/>
          <w:szCs w:val="22"/>
        </w:rPr>
        <w:t xml:space="preserve">that provide for secure transport and storage of the GM plant materials, restricting pollen flow to other </w:t>
      </w:r>
      <w:proofErr w:type="spellStart"/>
      <w:r w:rsidR="00CC267A" w:rsidRPr="000F23D0">
        <w:rPr>
          <w:rFonts w:asciiTheme="minorHAnsi" w:hAnsiTheme="minorHAnsi"/>
          <w:sz w:val="22"/>
          <w:szCs w:val="22"/>
        </w:rPr>
        <w:t>Juncea</w:t>
      </w:r>
      <w:proofErr w:type="spellEnd"/>
      <w:r w:rsidR="00CC267A" w:rsidRPr="000F23D0">
        <w:rPr>
          <w:rFonts w:asciiTheme="minorHAnsi" w:hAnsiTheme="minorHAnsi"/>
          <w:sz w:val="22"/>
          <w:szCs w:val="22"/>
        </w:rPr>
        <w:t xml:space="preserve"> </w:t>
      </w:r>
      <w:r w:rsidR="00FF2880" w:rsidRPr="000F23D0">
        <w:rPr>
          <w:rFonts w:asciiTheme="minorHAnsi" w:hAnsiTheme="minorHAnsi"/>
          <w:sz w:val="22"/>
          <w:szCs w:val="22"/>
        </w:rPr>
        <w:t>canola and related crops, and post-harvest monitoring of release sites for at least 24 months to ensure that no GMOs remain</w:t>
      </w:r>
      <w:r w:rsidRPr="000F23D0">
        <w:rPr>
          <w:rFonts w:asciiTheme="minorHAnsi" w:hAnsiTheme="minorHAnsi"/>
          <w:sz w:val="22"/>
          <w:szCs w:val="22"/>
        </w:rPr>
        <w:t xml:space="preserve">. </w:t>
      </w:r>
      <w:r w:rsidR="00A818C6" w:rsidRPr="000F23D0">
        <w:rPr>
          <w:rFonts w:asciiTheme="minorHAnsi" w:hAnsiTheme="minorHAnsi"/>
          <w:sz w:val="22"/>
          <w:szCs w:val="22"/>
        </w:rPr>
        <w:t xml:space="preserve">A full list of the control measures are detailed in the licence. </w:t>
      </w:r>
    </w:p>
    <w:p w:rsidR="006F175C" w:rsidRPr="000F23D0" w:rsidRDefault="00A818C6" w:rsidP="006F175C">
      <w:pPr>
        <w:keepNext/>
        <w:spacing w:before="120"/>
        <w:rPr>
          <w:rFonts w:asciiTheme="minorHAnsi" w:hAnsiTheme="minorHAnsi" w:cs="Arial"/>
          <w:b/>
          <w:sz w:val="22"/>
          <w:szCs w:val="22"/>
        </w:rPr>
      </w:pPr>
      <w:r w:rsidRPr="000F23D0">
        <w:rPr>
          <w:rFonts w:asciiTheme="minorHAnsi" w:hAnsiTheme="minorHAnsi" w:cs="Arial"/>
          <w:b/>
          <w:sz w:val="22"/>
          <w:szCs w:val="22"/>
        </w:rPr>
        <w:t>Want more information</w:t>
      </w:r>
      <w:r w:rsidR="006F175C" w:rsidRPr="000F23D0">
        <w:rPr>
          <w:rFonts w:asciiTheme="minorHAnsi" w:hAnsiTheme="minorHAnsi" w:cs="Arial"/>
          <w:b/>
          <w:sz w:val="22"/>
          <w:szCs w:val="22"/>
        </w:rPr>
        <w:t>?</w:t>
      </w:r>
    </w:p>
    <w:p w:rsidR="00A818C6" w:rsidRDefault="00A818C6" w:rsidP="006F175C">
      <w:pPr>
        <w:keepNext/>
        <w:spacing w:before="120"/>
        <w:rPr>
          <w:rFonts w:asciiTheme="minorHAnsi" w:hAnsiTheme="minorHAnsi" w:cs="Arial"/>
          <w:sz w:val="22"/>
          <w:szCs w:val="22"/>
        </w:rPr>
      </w:pPr>
      <w:r w:rsidRPr="000F23D0">
        <w:rPr>
          <w:rFonts w:asciiTheme="minorHAnsi" w:hAnsiTheme="minorHAnsi" w:cs="Arial"/>
          <w:sz w:val="22"/>
          <w:szCs w:val="22"/>
        </w:rPr>
        <w:t xml:space="preserve">A number of documents relating to this decision are available on the </w:t>
      </w:r>
      <w:hyperlink r:id="rId8" w:history="1">
        <w:r w:rsidR="00CC267A" w:rsidRPr="000F23D0">
          <w:rPr>
            <w:rStyle w:val="Hyperlink"/>
            <w:rFonts w:asciiTheme="minorHAnsi" w:hAnsiTheme="minorHAnsi" w:cs="Arial"/>
            <w:color w:val="auto"/>
            <w:sz w:val="22"/>
            <w:szCs w:val="22"/>
          </w:rPr>
          <w:t>DIR 149</w:t>
        </w:r>
      </w:hyperlink>
      <w:r w:rsidRPr="000F23D0">
        <w:rPr>
          <w:rFonts w:asciiTheme="minorHAnsi" w:hAnsiTheme="minorHAnsi" w:cs="Arial"/>
          <w:sz w:val="22"/>
          <w:szCs w:val="22"/>
        </w:rPr>
        <w:t xml:space="preserve"> </w:t>
      </w:r>
      <w:r w:rsidR="00CC267A" w:rsidRPr="000F23D0">
        <w:rPr>
          <w:rFonts w:asciiTheme="minorHAnsi" w:hAnsiTheme="minorHAnsi" w:cs="Arial"/>
          <w:sz w:val="22"/>
          <w:szCs w:val="22"/>
        </w:rPr>
        <w:t xml:space="preserve">page </w:t>
      </w:r>
      <w:r>
        <w:rPr>
          <w:rFonts w:asciiTheme="minorHAnsi" w:hAnsiTheme="minorHAnsi" w:cs="Arial"/>
          <w:sz w:val="22"/>
          <w:szCs w:val="22"/>
        </w:rPr>
        <w:t xml:space="preserve">of the OGTR website or via </w:t>
      </w:r>
      <w:proofErr w:type="spellStart"/>
      <w:r>
        <w:rPr>
          <w:rFonts w:asciiTheme="minorHAnsi" w:hAnsiTheme="minorHAnsi" w:cs="Arial"/>
          <w:sz w:val="22"/>
          <w:szCs w:val="22"/>
        </w:rPr>
        <w:t>Freecall</w:t>
      </w:r>
      <w:proofErr w:type="spellEnd"/>
      <w:r>
        <w:rPr>
          <w:rFonts w:asciiTheme="minorHAnsi" w:hAnsiTheme="minorHAnsi" w:cs="Arial"/>
          <w:sz w:val="22"/>
          <w:szCs w:val="22"/>
        </w:rPr>
        <w:t xml:space="preserve"> 1 800 181 030. These documents include the finalised RARMP, a summary of the RARMP and the licence.</w:t>
      </w:r>
    </w:p>
    <w:p w:rsidR="00452F0D" w:rsidRPr="00A818C6" w:rsidRDefault="00452F0D" w:rsidP="006F175C">
      <w:pPr>
        <w:keepNext/>
        <w:spacing w:before="120"/>
        <w:rPr>
          <w:rFonts w:asciiTheme="minorHAnsi" w:hAnsiTheme="minorHAnsi" w:cs="Arial"/>
          <w:sz w:val="22"/>
          <w:szCs w:val="22"/>
        </w:rPr>
      </w:pPr>
    </w:p>
    <w:p w:rsidR="006F175C" w:rsidRPr="00A15798" w:rsidRDefault="006F175C" w:rsidP="006F175C">
      <w:pPr>
        <w:spacing w:before="240" w:after="60"/>
        <w:jc w:val="center"/>
        <w:rPr>
          <w:rFonts w:asciiTheme="minorHAnsi" w:hAnsiTheme="minorHAnsi"/>
          <w:b/>
          <w:szCs w:val="24"/>
        </w:rPr>
      </w:pPr>
      <w:r w:rsidRPr="00A15798">
        <w:rPr>
          <w:rFonts w:asciiTheme="minorHAnsi" w:hAnsiTheme="minorHAnsi"/>
          <w:b/>
          <w:szCs w:val="24"/>
        </w:rPr>
        <w:t>The Office of the Gene Technology Regulator</w:t>
      </w:r>
    </w:p>
    <w:p w:rsidR="006F175C" w:rsidRPr="00A15798" w:rsidRDefault="006F175C" w:rsidP="006F175C">
      <w:pPr>
        <w:spacing w:before="60" w:after="60"/>
        <w:jc w:val="center"/>
        <w:rPr>
          <w:rFonts w:asciiTheme="minorHAnsi" w:hAnsiTheme="minorHAnsi"/>
          <w:b/>
          <w:szCs w:val="24"/>
          <w:lang w:val="de-AT"/>
        </w:rPr>
      </w:pPr>
      <w:r w:rsidRPr="00A15798">
        <w:rPr>
          <w:rFonts w:asciiTheme="minorHAnsi" w:hAnsiTheme="minorHAnsi"/>
          <w:b/>
          <w:szCs w:val="24"/>
          <w:lang w:val="de-AT"/>
        </w:rPr>
        <w:t>Tel: 1800 181 030</w:t>
      </w:r>
      <w:r w:rsidRPr="00A15798">
        <w:rPr>
          <w:rFonts w:asciiTheme="minorHAnsi" w:hAnsiTheme="minorHAnsi"/>
          <w:b/>
          <w:szCs w:val="24"/>
          <w:lang w:val="de-AT"/>
        </w:rPr>
        <w:tab/>
        <w:t>E-mail: ogtr@health.gov.au</w:t>
      </w:r>
    </w:p>
    <w:p w:rsidR="00506462" w:rsidRPr="00A15798" w:rsidRDefault="003D2AD2" w:rsidP="008D3A69">
      <w:pPr>
        <w:spacing w:after="120"/>
        <w:jc w:val="center"/>
        <w:rPr>
          <w:rFonts w:asciiTheme="minorHAnsi" w:hAnsiTheme="minorHAnsi"/>
          <w:szCs w:val="24"/>
        </w:rPr>
      </w:pPr>
      <w:hyperlink r:id="rId9" w:history="1">
        <w:r w:rsidR="00CD6FEB" w:rsidRPr="00A15798">
          <w:rPr>
            <w:rStyle w:val="Hyperlink"/>
            <w:rFonts w:asciiTheme="minorHAnsi" w:hAnsiTheme="minorHAnsi"/>
            <w:b/>
            <w:color w:val="auto"/>
            <w:szCs w:val="24"/>
          </w:rPr>
          <w:t xml:space="preserve">OGTR </w:t>
        </w:r>
        <w:r w:rsidR="006F175C" w:rsidRPr="00A15798">
          <w:rPr>
            <w:rStyle w:val="Hyperlink"/>
            <w:rFonts w:asciiTheme="minorHAnsi" w:hAnsiTheme="minorHAnsi"/>
            <w:b/>
            <w:color w:val="auto"/>
            <w:szCs w:val="24"/>
          </w:rPr>
          <w:t>Website</w:t>
        </w:r>
      </w:hyperlink>
    </w:p>
    <w:sectPr w:rsidR="00506462" w:rsidRPr="00A15798" w:rsidSect="00BD5C41">
      <w:footerReference w:type="even" r:id="rId10"/>
      <w:footerReference w:type="default" r:id="rId11"/>
      <w:headerReference w:type="first" r:id="rId12"/>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A2F" w:rsidRDefault="00FF0A2F">
      <w:r>
        <w:separator/>
      </w:r>
    </w:p>
  </w:endnote>
  <w:endnote w:type="continuationSeparator" w:id="0">
    <w:p w:rsidR="00FF0A2F" w:rsidRDefault="00FF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F666BA" w:rsidRDefault="003D2AD2">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DC7900">
      <w:rPr>
        <w:rStyle w:val="PageNumber"/>
        <w:noProof/>
        <w:sz w:val="22"/>
        <w:szCs w:val="22"/>
      </w:rPr>
      <w:t>2</w:t>
    </w:r>
    <w:r>
      <w:rPr>
        <w:rStyle w:val="PageNumber"/>
        <w:sz w:val="22"/>
        <w:szCs w:val="22"/>
      </w:rPr>
      <w:fldChar w:fldCharType="end"/>
    </w:r>
  </w:p>
  <w:p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A2F" w:rsidRDefault="00FF0A2F">
      <w:r>
        <w:separator/>
      </w:r>
    </w:p>
  </w:footnote>
  <w:footnote w:type="continuationSeparator" w:id="0">
    <w:p w:rsidR="00FF0A2F" w:rsidRDefault="00FF0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BA" w:rsidRPr="00A15798" w:rsidRDefault="006F175C" w:rsidP="002A6E14">
    <w:pPr>
      <w:pBdr>
        <w:bottom w:val="single" w:sz="4" w:space="1" w:color="auto"/>
      </w:pBdr>
      <w:tabs>
        <w:tab w:val="right" w:pos="9639"/>
      </w:tabs>
      <w:rPr>
        <w:rFonts w:asciiTheme="minorHAnsi" w:hAnsiTheme="minorHAnsi" w:cs="Arial (W1)"/>
        <w:sz w:val="18"/>
        <w:szCs w:val="18"/>
      </w:rPr>
    </w:pPr>
    <w:r w:rsidRPr="00A15798">
      <w:rPr>
        <w:rFonts w:asciiTheme="minorHAnsi" w:hAnsiTheme="minorHAnsi" w:cs="Arial (W1)"/>
        <w:sz w:val="18"/>
        <w:szCs w:val="18"/>
      </w:rPr>
      <w:t xml:space="preserve">Office of the Gene Technology Regulator </w:t>
    </w:r>
    <w:r w:rsidRPr="00A15798">
      <w:rPr>
        <w:rFonts w:asciiTheme="minorHAnsi" w:hAnsiTheme="minorHAnsi" w:cs="Arial (W1)"/>
        <w:sz w:val="18"/>
        <w:szCs w:val="18"/>
      </w:rPr>
      <w:tab/>
    </w:r>
    <w:r w:rsidR="00CC267A">
      <w:rPr>
        <w:rFonts w:asciiTheme="minorHAnsi" w:hAnsiTheme="minorHAnsi" w:cs="Arial (W1)"/>
        <w:sz w:val="18"/>
        <w:szCs w:val="18"/>
      </w:rPr>
      <w:t>February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30"/>
    <w:rsid w:val="00013442"/>
    <w:rsid w:val="000323C2"/>
    <w:rsid w:val="000324FA"/>
    <w:rsid w:val="000506CE"/>
    <w:rsid w:val="00064B8D"/>
    <w:rsid w:val="00082615"/>
    <w:rsid w:val="000A6706"/>
    <w:rsid w:val="000A76D9"/>
    <w:rsid w:val="000B6DC4"/>
    <w:rsid w:val="000D222B"/>
    <w:rsid w:val="000F23D0"/>
    <w:rsid w:val="001078B3"/>
    <w:rsid w:val="0012712E"/>
    <w:rsid w:val="001443B4"/>
    <w:rsid w:val="001564D8"/>
    <w:rsid w:val="00172B33"/>
    <w:rsid w:val="00177770"/>
    <w:rsid w:val="0020040F"/>
    <w:rsid w:val="00207F1C"/>
    <w:rsid w:val="0021365A"/>
    <w:rsid w:val="00266468"/>
    <w:rsid w:val="0028698E"/>
    <w:rsid w:val="00292330"/>
    <w:rsid w:val="002C0D72"/>
    <w:rsid w:val="002D736D"/>
    <w:rsid w:val="0030222A"/>
    <w:rsid w:val="00306A47"/>
    <w:rsid w:val="0031412A"/>
    <w:rsid w:val="003161AB"/>
    <w:rsid w:val="003314D5"/>
    <w:rsid w:val="00334006"/>
    <w:rsid w:val="003617FE"/>
    <w:rsid w:val="003A0298"/>
    <w:rsid w:val="003B57B0"/>
    <w:rsid w:val="003C0DFE"/>
    <w:rsid w:val="003C1AA1"/>
    <w:rsid w:val="003D2AD2"/>
    <w:rsid w:val="00404E7C"/>
    <w:rsid w:val="00420A5D"/>
    <w:rsid w:val="00425DC6"/>
    <w:rsid w:val="00444B0D"/>
    <w:rsid w:val="00452F0D"/>
    <w:rsid w:val="00470CD8"/>
    <w:rsid w:val="00473E5B"/>
    <w:rsid w:val="004A6C2F"/>
    <w:rsid w:val="004B54F0"/>
    <w:rsid w:val="004B7C5E"/>
    <w:rsid w:val="004C0276"/>
    <w:rsid w:val="005010B2"/>
    <w:rsid w:val="0051167D"/>
    <w:rsid w:val="005214DA"/>
    <w:rsid w:val="005353E9"/>
    <w:rsid w:val="00537543"/>
    <w:rsid w:val="005446D7"/>
    <w:rsid w:val="005657F7"/>
    <w:rsid w:val="00566D27"/>
    <w:rsid w:val="005722D3"/>
    <w:rsid w:val="005750F5"/>
    <w:rsid w:val="005862FF"/>
    <w:rsid w:val="005A126F"/>
    <w:rsid w:val="005B0261"/>
    <w:rsid w:val="005B643B"/>
    <w:rsid w:val="00607C3D"/>
    <w:rsid w:val="006239FB"/>
    <w:rsid w:val="00644F55"/>
    <w:rsid w:val="00645D95"/>
    <w:rsid w:val="00672BDB"/>
    <w:rsid w:val="006822B2"/>
    <w:rsid w:val="006A2366"/>
    <w:rsid w:val="006B0C81"/>
    <w:rsid w:val="006C03F5"/>
    <w:rsid w:val="006C35B9"/>
    <w:rsid w:val="006E5ACB"/>
    <w:rsid w:val="006F175C"/>
    <w:rsid w:val="00707DE8"/>
    <w:rsid w:val="007431B7"/>
    <w:rsid w:val="00747535"/>
    <w:rsid w:val="007D5030"/>
    <w:rsid w:val="007F4450"/>
    <w:rsid w:val="00813216"/>
    <w:rsid w:val="00815B15"/>
    <w:rsid w:val="008615BD"/>
    <w:rsid w:val="008A598B"/>
    <w:rsid w:val="008C5202"/>
    <w:rsid w:val="008D3A69"/>
    <w:rsid w:val="009241B9"/>
    <w:rsid w:val="00927CCC"/>
    <w:rsid w:val="00973055"/>
    <w:rsid w:val="009A5F4C"/>
    <w:rsid w:val="009F61C9"/>
    <w:rsid w:val="009F6793"/>
    <w:rsid w:val="00A022EA"/>
    <w:rsid w:val="00A15798"/>
    <w:rsid w:val="00A172B7"/>
    <w:rsid w:val="00A23E38"/>
    <w:rsid w:val="00A35004"/>
    <w:rsid w:val="00A35EBD"/>
    <w:rsid w:val="00A45390"/>
    <w:rsid w:val="00A818C6"/>
    <w:rsid w:val="00AA61BD"/>
    <w:rsid w:val="00AC41D2"/>
    <w:rsid w:val="00AD4EE3"/>
    <w:rsid w:val="00AE7741"/>
    <w:rsid w:val="00B04978"/>
    <w:rsid w:val="00B10833"/>
    <w:rsid w:val="00B2433E"/>
    <w:rsid w:val="00B41006"/>
    <w:rsid w:val="00B41B42"/>
    <w:rsid w:val="00B76982"/>
    <w:rsid w:val="00BD579A"/>
    <w:rsid w:val="00BE1669"/>
    <w:rsid w:val="00BF5D2A"/>
    <w:rsid w:val="00C024EF"/>
    <w:rsid w:val="00C03A4A"/>
    <w:rsid w:val="00C5105A"/>
    <w:rsid w:val="00C626BD"/>
    <w:rsid w:val="00C64A7C"/>
    <w:rsid w:val="00CC267A"/>
    <w:rsid w:val="00CC2AAD"/>
    <w:rsid w:val="00CC52B8"/>
    <w:rsid w:val="00CD516D"/>
    <w:rsid w:val="00CD6FEB"/>
    <w:rsid w:val="00CE4FF3"/>
    <w:rsid w:val="00D064A8"/>
    <w:rsid w:val="00D2524C"/>
    <w:rsid w:val="00D36181"/>
    <w:rsid w:val="00D37EEE"/>
    <w:rsid w:val="00D46CE5"/>
    <w:rsid w:val="00D50262"/>
    <w:rsid w:val="00D669EE"/>
    <w:rsid w:val="00DA5D37"/>
    <w:rsid w:val="00DC6F26"/>
    <w:rsid w:val="00DC74C8"/>
    <w:rsid w:val="00DC7900"/>
    <w:rsid w:val="00DD4DE3"/>
    <w:rsid w:val="00DD4F80"/>
    <w:rsid w:val="00DE7879"/>
    <w:rsid w:val="00DF74A4"/>
    <w:rsid w:val="00E042CB"/>
    <w:rsid w:val="00E1044B"/>
    <w:rsid w:val="00E11B80"/>
    <w:rsid w:val="00E12D1B"/>
    <w:rsid w:val="00E218E5"/>
    <w:rsid w:val="00E251F7"/>
    <w:rsid w:val="00E33D83"/>
    <w:rsid w:val="00E37526"/>
    <w:rsid w:val="00E51221"/>
    <w:rsid w:val="00E63182"/>
    <w:rsid w:val="00E7374D"/>
    <w:rsid w:val="00E76441"/>
    <w:rsid w:val="00E77C85"/>
    <w:rsid w:val="00E91AD9"/>
    <w:rsid w:val="00EC2011"/>
    <w:rsid w:val="00EC7E25"/>
    <w:rsid w:val="00EE2B15"/>
    <w:rsid w:val="00EE4755"/>
    <w:rsid w:val="00F42720"/>
    <w:rsid w:val="00F45AFC"/>
    <w:rsid w:val="00F549CD"/>
    <w:rsid w:val="00F963F6"/>
    <w:rsid w:val="00FA754F"/>
    <w:rsid w:val="00FD645D"/>
    <w:rsid w:val="00FE6C52"/>
    <w:rsid w:val="00FF0A2F"/>
    <w:rsid w:val="00FF28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4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2395</Characters>
  <Application>Microsoft Office Word</Application>
  <DocSecurity>4</DocSecurity>
  <Lines>70</Lines>
  <Paragraphs>43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149- Questions and Answers</dc:title>
  <dc:creator>OGTR</dc:creator>
  <cp:lastModifiedBy>Cuthbertson Toni</cp:lastModifiedBy>
  <cp:revision>2</cp:revision>
  <cp:lastPrinted>2014-07-16T03:27:00Z</cp:lastPrinted>
  <dcterms:created xsi:type="dcterms:W3CDTF">2017-02-12T23:14:00Z</dcterms:created>
  <dcterms:modified xsi:type="dcterms:W3CDTF">2017-02-12T23:14:00Z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